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0166" w14:textId="6C6C965F" w:rsidR="00C762AD" w:rsidRDefault="006856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FAITH #3 – ABRAHAM #1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MM</w:t>
      </w:r>
    </w:p>
    <w:p w14:paraId="3FCBD9E8" w14:textId="5161A00B" w:rsidR="002510E7" w:rsidRPr="001C5F16" w:rsidRDefault="004C29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Heb. 11:8-</w:t>
      </w:r>
      <w:r w:rsidRPr="001C5F16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1C5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5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faith Abraham, when called to</w:t>
      </w:r>
      <w:r w:rsidR="00683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 to a place he would later receive as his inheritance, obeyed and went, even though he </w:t>
      </w:r>
      <w:r w:rsidR="008D5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did not know where he was going.  By faith he made his home in the promised land like a stranger in a foreign country; he lived in tents, as did Isaac and Jacob, </w:t>
      </w:r>
      <w:r w:rsidR="00FA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who w</w:t>
      </w:r>
      <w:r w:rsidR="00B54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FA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 heirs with him of the same promise.  For he was looking forward </w:t>
      </w:r>
      <w:r w:rsidR="0025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the city with foundations, whose architect and builder is God.</w:t>
      </w:r>
    </w:p>
    <w:p w14:paraId="1A0CB77E" w14:textId="565FA739" w:rsidR="009C222C" w:rsidRPr="00B91392" w:rsidRDefault="00862D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week we thought about Noah whom God sent on a journey.  He didn’t know where he was going – it turned out to be Mount Ararat </w:t>
      </w:r>
      <w:r w:rsidR="00FB5CE5">
        <w:rPr>
          <w:rFonts w:ascii="Times New Roman" w:hAnsi="Times New Roman" w:cs="Times New Roman"/>
          <w:b/>
          <w:bCs/>
          <w:sz w:val="24"/>
          <w:szCs w:val="24"/>
        </w:rPr>
        <w:t xml:space="preserve">in modern-day Turkey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1A01">
        <w:rPr>
          <w:rFonts w:ascii="Times New Roman" w:hAnsi="Times New Roman" w:cs="Times New Roman"/>
          <w:b/>
          <w:bCs/>
          <w:sz w:val="24"/>
          <w:szCs w:val="24"/>
        </w:rPr>
        <w:t>Gen. 8:4)</w:t>
      </w:r>
      <w:r w:rsidR="00973496">
        <w:rPr>
          <w:rFonts w:ascii="Times New Roman" w:hAnsi="Times New Roman" w:cs="Times New Roman"/>
          <w:b/>
          <w:bCs/>
          <w:sz w:val="24"/>
          <w:szCs w:val="24"/>
        </w:rPr>
        <w:t xml:space="preserve"> – and he had to trust God entirely to get there – he and his family </w:t>
      </w:r>
      <w:r w:rsidR="006624FF">
        <w:rPr>
          <w:rFonts w:ascii="Times New Roman" w:hAnsi="Times New Roman" w:cs="Times New Roman"/>
          <w:b/>
          <w:bCs/>
          <w:sz w:val="24"/>
          <w:szCs w:val="24"/>
        </w:rPr>
        <w:t xml:space="preserve">were </w:t>
      </w:r>
      <w:r w:rsidR="00973496">
        <w:rPr>
          <w:rFonts w:ascii="Times New Roman" w:hAnsi="Times New Roman" w:cs="Times New Roman"/>
          <w:b/>
          <w:bCs/>
          <w:sz w:val="24"/>
          <w:szCs w:val="24"/>
        </w:rPr>
        <w:t>drift</w:t>
      </w:r>
      <w:r w:rsidR="006624FF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973496">
        <w:rPr>
          <w:rFonts w:ascii="Times New Roman" w:hAnsi="Times New Roman" w:cs="Times New Roman"/>
          <w:b/>
          <w:bCs/>
          <w:sz w:val="24"/>
          <w:szCs w:val="24"/>
        </w:rPr>
        <w:t xml:space="preserve"> rudderless on the water.  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Because he travelled by </w:t>
      </w:r>
      <w:r w:rsidR="00927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sea </w:t>
      </w:r>
      <w:r w:rsidR="00C02794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 had to have clear instructions</w:t>
      </w:r>
      <w:r w:rsidR="00D06F10">
        <w:rPr>
          <w:rFonts w:ascii="Times New Roman" w:hAnsi="Times New Roman" w:cs="Times New Roman"/>
          <w:b/>
          <w:bCs/>
          <w:sz w:val="24"/>
          <w:szCs w:val="24"/>
        </w:rPr>
        <w:t xml:space="preserve"> from God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 on how to build a boat (</w:t>
      </w:r>
      <w:r w:rsidR="009C222C">
        <w:rPr>
          <w:rFonts w:ascii="Times New Roman" w:hAnsi="Times New Roman" w:cs="Times New Roman"/>
          <w:b/>
          <w:bCs/>
          <w:sz w:val="24"/>
          <w:szCs w:val="24"/>
        </w:rPr>
        <w:t xml:space="preserve">Gen. 6:14-16) 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– an </w:t>
      </w:r>
      <w:r w:rsidR="00927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ark 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>– because</w:t>
      </w:r>
      <w:r w:rsidR="008E6165">
        <w:rPr>
          <w:rFonts w:ascii="Times New Roman" w:hAnsi="Times New Roman" w:cs="Times New Roman"/>
          <w:b/>
          <w:bCs/>
          <w:sz w:val="24"/>
          <w:szCs w:val="24"/>
        </w:rPr>
        <w:t>, as far as we know,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 he had never seen one before.</w:t>
      </w:r>
      <w:r w:rsidR="00B913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54683571"/>
      <w:r w:rsidR="00B91392">
        <w:rPr>
          <w:rFonts w:ascii="Times New Roman" w:hAnsi="Times New Roman" w:cs="Times New Roman"/>
          <w:b/>
          <w:bCs/>
          <w:sz w:val="24"/>
          <w:szCs w:val="24"/>
        </w:rPr>
        <w:t xml:space="preserve">It was all done </w:t>
      </w:r>
      <w:r w:rsidR="00B91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faith </w:t>
      </w:r>
      <w:bookmarkEnd w:id="0"/>
      <w:r w:rsidR="00B91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(Heb. 11:</w:t>
      </w:r>
      <w:r w:rsidR="0009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7).</w:t>
      </w:r>
    </w:p>
    <w:p w14:paraId="2F991F5F" w14:textId="1A72E761" w:rsidR="00BD5EF8" w:rsidRDefault="009C22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Abraham, too</w:t>
      </w:r>
      <w:r w:rsidR="00B91392">
        <w:rPr>
          <w:rFonts w:ascii="Times New Roman" w:hAnsi="Times New Roman" w:cs="Times New Roman"/>
          <w:b/>
          <w:bCs/>
          <w:sz w:val="24"/>
          <w:szCs w:val="24"/>
        </w:rPr>
        <w:t xml:space="preserve">, didn’t know </w:t>
      </w:r>
      <w:r w:rsidR="00097F3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1392">
        <w:rPr>
          <w:rFonts w:ascii="Times New Roman" w:hAnsi="Times New Roman" w:cs="Times New Roman"/>
          <w:b/>
          <w:bCs/>
          <w:sz w:val="24"/>
          <w:szCs w:val="24"/>
        </w:rPr>
        <w:t>her</w:t>
      </w:r>
      <w:r w:rsidR="00097F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91392">
        <w:rPr>
          <w:rFonts w:ascii="Times New Roman" w:hAnsi="Times New Roman" w:cs="Times New Roman"/>
          <w:b/>
          <w:bCs/>
          <w:sz w:val="24"/>
          <w:szCs w:val="24"/>
        </w:rPr>
        <w:t xml:space="preserve"> he was going.</w:t>
      </w:r>
      <w:r w:rsidR="00097F36">
        <w:rPr>
          <w:rFonts w:ascii="Times New Roman" w:hAnsi="Times New Roman" w:cs="Times New Roman"/>
          <w:b/>
          <w:bCs/>
          <w:sz w:val="24"/>
          <w:szCs w:val="24"/>
        </w:rPr>
        <w:t xml:space="preserve">  It turned out to be Canaan, the Pr</w:t>
      </w:r>
      <w:r w:rsidR="00004E8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7F36">
        <w:rPr>
          <w:rFonts w:ascii="Times New Roman" w:hAnsi="Times New Roman" w:cs="Times New Roman"/>
          <w:b/>
          <w:bCs/>
          <w:sz w:val="24"/>
          <w:szCs w:val="24"/>
        </w:rPr>
        <w:t>mised Land, of course</w:t>
      </w:r>
      <w:r w:rsidR="008C5A8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04E86">
        <w:rPr>
          <w:rFonts w:ascii="Times New Roman" w:hAnsi="Times New Roman" w:cs="Times New Roman"/>
          <w:b/>
          <w:bCs/>
          <w:sz w:val="24"/>
          <w:szCs w:val="24"/>
        </w:rPr>
        <w:t xml:space="preserve"> modern-day Israel and Palestine.  He had to trust God entirely to get there</w:t>
      </w:r>
      <w:r w:rsidR="00AA2F1F">
        <w:rPr>
          <w:rFonts w:ascii="Times New Roman" w:hAnsi="Times New Roman" w:cs="Times New Roman"/>
          <w:b/>
          <w:bCs/>
          <w:sz w:val="24"/>
          <w:szCs w:val="24"/>
        </w:rPr>
        <w:t xml:space="preserve"> – well, of course he did, if he didn’t know where he was going!  And</w:t>
      </w:r>
      <w:r w:rsidR="008C5A8C">
        <w:rPr>
          <w:rFonts w:ascii="Times New Roman" w:hAnsi="Times New Roman" w:cs="Times New Roman"/>
          <w:b/>
          <w:bCs/>
          <w:sz w:val="24"/>
          <w:szCs w:val="24"/>
        </w:rPr>
        <w:t>, unlike Noah,</w:t>
      </w:r>
      <w:r w:rsidR="00AA2F1F">
        <w:rPr>
          <w:rFonts w:ascii="Times New Roman" w:hAnsi="Times New Roman" w:cs="Times New Roman"/>
          <w:b/>
          <w:bCs/>
          <w:sz w:val="24"/>
          <w:szCs w:val="24"/>
        </w:rPr>
        <w:t xml:space="preserve"> he travelled by </w:t>
      </w:r>
      <w:r w:rsidR="00BD5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land.  </w:t>
      </w:r>
      <w:r w:rsidR="008C5A8C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BD5EF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C5A8C">
        <w:rPr>
          <w:rFonts w:ascii="Times New Roman" w:hAnsi="Times New Roman" w:cs="Times New Roman"/>
          <w:b/>
          <w:bCs/>
          <w:sz w:val="24"/>
          <w:szCs w:val="24"/>
        </w:rPr>
        <w:t>, just the same, it</w:t>
      </w:r>
      <w:r w:rsidR="00BD5EF8">
        <w:rPr>
          <w:rFonts w:ascii="Times New Roman" w:hAnsi="Times New Roman" w:cs="Times New Roman"/>
          <w:b/>
          <w:bCs/>
          <w:sz w:val="24"/>
          <w:szCs w:val="24"/>
        </w:rPr>
        <w:t xml:space="preserve"> was all done </w:t>
      </w:r>
      <w:r w:rsidR="00BD5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faith</w:t>
      </w:r>
      <w:r w:rsidR="00FD67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B2CDD0A" w14:textId="5A52377F" w:rsidR="00493891" w:rsidRDefault="00BD5E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Actually, </w:t>
      </w:r>
      <w:r w:rsidR="00FD674C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FD674C">
        <w:rPr>
          <w:rFonts w:ascii="Times New Roman" w:hAnsi="Times New Roman" w:cs="Times New Roman"/>
          <w:b/>
          <w:bCs/>
          <w:sz w:val="24"/>
          <w:szCs w:val="24"/>
        </w:rPr>
        <w:t>n he was called he</w:t>
      </w:r>
      <w:r w:rsidR="00927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wasn’t called </w:t>
      </w:r>
      <w:r w:rsidR="00E6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Abraha</w:t>
      </w:r>
      <w:r w:rsidR="00FD67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E67741">
        <w:rPr>
          <w:rFonts w:ascii="Times New Roman" w:hAnsi="Times New Roman" w:cs="Times New Roman"/>
          <w:b/>
          <w:bCs/>
          <w:sz w:val="24"/>
          <w:szCs w:val="24"/>
        </w:rPr>
        <w:t xml:space="preserve">.  He was </w:t>
      </w:r>
      <w:r w:rsidR="00E67741" w:rsidRPr="00E6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Abram</w:t>
      </w:r>
      <w:r w:rsidR="00E67741">
        <w:rPr>
          <w:rFonts w:ascii="Times New Roman" w:hAnsi="Times New Roman" w:cs="Times New Roman"/>
          <w:b/>
          <w:bCs/>
          <w:sz w:val="24"/>
          <w:szCs w:val="24"/>
        </w:rPr>
        <w:t xml:space="preserve">.  I remember when I first read the Bible as a teenager, I thought </w:t>
      </w:r>
      <w:r w:rsidR="00AA6FFA">
        <w:rPr>
          <w:rFonts w:ascii="Times New Roman" w:hAnsi="Times New Roman" w:cs="Times New Roman"/>
          <w:b/>
          <w:bCs/>
          <w:sz w:val="24"/>
          <w:szCs w:val="24"/>
        </w:rPr>
        <w:t xml:space="preserve">I’d found </w:t>
      </w:r>
      <w:r w:rsidR="00E677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6FFA">
        <w:rPr>
          <w:rFonts w:ascii="Times New Roman" w:hAnsi="Times New Roman" w:cs="Times New Roman"/>
          <w:b/>
          <w:bCs/>
          <w:sz w:val="24"/>
          <w:szCs w:val="24"/>
        </w:rPr>
        <w:t xml:space="preserve"> mi</w:t>
      </w:r>
      <w:r w:rsidR="00E677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6FFA">
        <w:rPr>
          <w:rFonts w:ascii="Times New Roman" w:hAnsi="Times New Roman" w:cs="Times New Roman"/>
          <w:b/>
          <w:bCs/>
          <w:sz w:val="24"/>
          <w:szCs w:val="24"/>
        </w:rPr>
        <w:t>print!</w:t>
      </w:r>
      <w:r w:rsidR="00C14B68">
        <w:rPr>
          <w:rFonts w:ascii="Times New Roman" w:hAnsi="Times New Roman" w:cs="Times New Roman"/>
          <w:b/>
          <w:bCs/>
          <w:sz w:val="24"/>
          <w:szCs w:val="24"/>
        </w:rPr>
        <w:t xml:space="preserve">  Hebrews is anticipating his name-change</w:t>
      </w:r>
      <w:r w:rsidR="0032290B">
        <w:rPr>
          <w:rFonts w:ascii="Times New Roman" w:hAnsi="Times New Roman" w:cs="Times New Roman"/>
          <w:b/>
          <w:bCs/>
          <w:sz w:val="24"/>
          <w:szCs w:val="24"/>
        </w:rPr>
        <w:t xml:space="preserve"> here</w:t>
      </w:r>
      <w:r w:rsidR="00C14B6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9C2AF3">
        <w:rPr>
          <w:rFonts w:ascii="Times New Roman" w:hAnsi="Times New Roman" w:cs="Times New Roman"/>
          <w:b/>
          <w:bCs/>
          <w:sz w:val="24"/>
          <w:szCs w:val="24"/>
        </w:rPr>
        <w:t>I’m sure you’ve noticed that many people in the Bible either renamed themselves or were given a new name by God.  Abraham’s wife, Sarah, was originally Sarai</w:t>
      </w:r>
      <w:r w:rsidR="00151FFF">
        <w:rPr>
          <w:rFonts w:ascii="Times New Roman" w:hAnsi="Times New Roman" w:cs="Times New Roman"/>
          <w:b/>
          <w:bCs/>
          <w:sz w:val="24"/>
          <w:szCs w:val="24"/>
        </w:rPr>
        <w:t xml:space="preserve"> (Gen. 17:15)</w:t>
      </w:r>
      <w:r w:rsidR="009C2AF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3020E">
        <w:rPr>
          <w:rFonts w:ascii="Times New Roman" w:hAnsi="Times New Roman" w:cs="Times New Roman"/>
          <w:b/>
          <w:bCs/>
          <w:sz w:val="24"/>
          <w:szCs w:val="24"/>
        </w:rPr>
        <w:t>Jacob, mentioned earlier, became Israel</w:t>
      </w:r>
      <w:r w:rsidR="001A2CE1">
        <w:rPr>
          <w:rFonts w:ascii="Times New Roman" w:hAnsi="Times New Roman" w:cs="Times New Roman"/>
          <w:b/>
          <w:bCs/>
          <w:sz w:val="24"/>
          <w:szCs w:val="24"/>
        </w:rPr>
        <w:t xml:space="preserve"> (Gen</w:t>
      </w:r>
      <w:r w:rsidR="00F30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2CE1">
        <w:rPr>
          <w:rFonts w:ascii="Times New Roman" w:hAnsi="Times New Roman" w:cs="Times New Roman"/>
          <w:b/>
          <w:bCs/>
          <w:sz w:val="24"/>
          <w:szCs w:val="24"/>
        </w:rPr>
        <w:t xml:space="preserve"> 32:28).</w:t>
      </w:r>
      <w:r w:rsidR="00F3020E">
        <w:rPr>
          <w:rFonts w:ascii="Times New Roman" w:hAnsi="Times New Roman" w:cs="Times New Roman"/>
          <w:b/>
          <w:bCs/>
          <w:sz w:val="24"/>
          <w:szCs w:val="24"/>
        </w:rPr>
        <w:t xml:space="preserve">  It happened in the New Testament, too.  Probably the two most famous examples are </w:t>
      </w:r>
      <w:r w:rsidR="00A76291">
        <w:rPr>
          <w:rFonts w:ascii="Times New Roman" w:hAnsi="Times New Roman" w:cs="Times New Roman"/>
          <w:b/>
          <w:bCs/>
          <w:sz w:val="24"/>
          <w:szCs w:val="24"/>
        </w:rPr>
        <w:t xml:space="preserve">Peter and Paul.  </w:t>
      </w:r>
      <w:r w:rsidR="000156AA">
        <w:rPr>
          <w:rFonts w:ascii="Times New Roman" w:hAnsi="Times New Roman" w:cs="Times New Roman"/>
          <w:b/>
          <w:bCs/>
          <w:sz w:val="24"/>
          <w:szCs w:val="24"/>
        </w:rPr>
        <w:t>Simon became Peter and Saul, Paul</w:t>
      </w:r>
      <w:r w:rsidR="0080470A">
        <w:rPr>
          <w:rFonts w:ascii="Times New Roman" w:hAnsi="Times New Roman" w:cs="Times New Roman"/>
          <w:b/>
          <w:bCs/>
          <w:sz w:val="24"/>
          <w:szCs w:val="24"/>
        </w:rPr>
        <w:t xml:space="preserve"> (Ac</w:t>
      </w:r>
      <w:r w:rsidR="00015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470A">
        <w:rPr>
          <w:rFonts w:ascii="Times New Roman" w:hAnsi="Times New Roman" w:cs="Times New Roman"/>
          <w:b/>
          <w:bCs/>
          <w:sz w:val="24"/>
          <w:szCs w:val="24"/>
        </w:rPr>
        <w:t xml:space="preserve"> 13:9).</w:t>
      </w:r>
      <w:r w:rsidR="000156AA">
        <w:rPr>
          <w:rFonts w:ascii="Times New Roman" w:hAnsi="Times New Roman" w:cs="Times New Roman"/>
          <w:b/>
          <w:bCs/>
          <w:sz w:val="24"/>
          <w:szCs w:val="24"/>
        </w:rPr>
        <w:t xml:space="preserve">  Our names are our identity</w:t>
      </w:r>
      <w:r w:rsidR="00CC7EBA">
        <w:rPr>
          <w:rFonts w:ascii="Times New Roman" w:hAnsi="Times New Roman" w:cs="Times New Roman"/>
          <w:b/>
          <w:bCs/>
          <w:sz w:val="24"/>
          <w:szCs w:val="24"/>
        </w:rPr>
        <w:t>, so a name-change in the Bible is always significant</w:t>
      </w:r>
      <w:r w:rsidR="00A3082E">
        <w:rPr>
          <w:rFonts w:ascii="Times New Roman" w:hAnsi="Times New Roman" w:cs="Times New Roman"/>
          <w:b/>
          <w:bCs/>
          <w:sz w:val="24"/>
          <w:szCs w:val="24"/>
        </w:rPr>
        <w:t>, unlike when 23-year old Tyler Gold became Mr. Tyrannosaurus Rex</w:t>
      </w:r>
      <w:r w:rsidR="00CC7E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082E">
        <w:rPr>
          <w:rFonts w:ascii="Times New Roman" w:hAnsi="Times New Roman" w:cs="Times New Roman"/>
          <w:b/>
          <w:bCs/>
          <w:sz w:val="24"/>
          <w:szCs w:val="24"/>
        </w:rPr>
        <w:t xml:space="preserve">  (At 23, I would have thought he would have known better!)  </w:t>
      </w:r>
      <w:r w:rsidR="002E1780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DD0DAD">
        <w:rPr>
          <w:rFonts w:ascii="Times New Roman" w:hAnsi="Times New Roman" w:cs="Times New Roman"/>
          <w:b/>
          <w:bCs/>
          <w:sz w:val="24"/>
          <w:szCs w:val="24"/>
        </w:rPr>
        <w:t>, for example,</w:t>
      </w:r>
      <w:r w:rsidR="002E1780">
        <w:rPr>
          <w:rFonts w:ascii="Times New Roman" w:hAnsi="Times New Roman" w:cs="Times New Roman"/>
          <w:b/>
          <w:bCs/>
          <w:sz w:val="24"/>
          <w:szCs w:val="24"/>
        </w:rPr>
        <w:t xml:space="preserve"> Simon became Peter </w:t>
      </w:r>
      <w:r w:rsidR="002E17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Rock </w:t>
      </w:r>
      <w:r w:rsidR="003F2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(Mt. 16:18)</w:t>
      </w:r>
      <w:r w:rsidR="000F5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560C">
        <w:rPr>
          <w:rFonts w:ascii="Times New Roman" w:hAnsi="Times New Roman" w:cs="Times New Roman"/>
          <w:b/>
          <w:bCs/>
          <w:sz w:val="24"/>
          <w:szCs w:val="24"/>
        </w:rPr>
        <w:t>because Jesus was doing some building and He needed Simon as a foundation</w:t>
      </w:r>
      <w:r w:rsidR="00AB5D44">
        <w:rPr>
          <w:rFonts w:ascii="Times New Roman" w:hAnsi="Times New Roman" w:cs="Times New Roman"/>
          <w:b/>
          <w:bCs/>
          <w:sz w:val="24"/>
          <w:szCs w:val="24"/>
        </w:rPr>
        <w:t xml:space="preserve">, or, rather, as it turned out, </w:t>
      </w:r>
      <w:r w:rsidR="00D80D61">
        <w:rPr>
          <w:rFonts w:ascii="Times New Roman" w:hAnsi="Times New Roman" w:cs="Times New Roman"/>
          <w:b/>
          <w:bCs/>
          <w:sz w:val="24"/>
          <w:szCs w:val="24"/>
        </w:rPr>
        <w:t>according to Galatians (2:9), a</w:t>
      </w:r>
      <w:r w:rsidR="00AB5D44">
        <w:rPr>
          <w:rFonts w:ascii="Times New Roman" w:hAnsi="Times New Roman" w:cs="Times New Roman"/>
          <w:b/>
          <w:bCs/>
          <w:sz w:val="24"/>
          <w:szCs w:val="24"/>
        </w:rPr>
        <w:t xml:space="preserve"> pillar</w:t>
      </w:r>
      <w:r w:rsidR="00932F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D43E7E">
        <w:rPr>
          <w:rFonts w:ascii="Times New Roman" w:hAnsi="Times New Roman" w:cs="Times New Roman"/>
          <w:b/>
          <w:bCs/>
          <w:sz w:val="24"/>
          <w:szCs w:val="24"/>
        </w:rPr>
        <w:t xml:space="preserve">Why did Abram become Abraham?  Well, we’ll look at that </w:t>
      </w:r>
      <w:r w:rsidR="00DC5B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43E7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C5BFB">
        <w:rPr>
          <w:rFonts w:ascii="Times New Roman" w:hAnsi="Times New Roman" w:cs="Times New Roman"/>
          <w:b/>
          <w:bCs/>
          <w:sz w:val="24"/>
          <w:szCs w:val="24"/>
        </w:rPr>
        <w:t>oth</w:t>
      </w:r>
      <w:r w:rsidR="00D43E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C5BF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43E7E">
        <w:rPr>
          <w:rFonts w:ascii="Times New Roman" w:hAnsi="Times New Roman" w:cs="Times New Roman"/>
          <w:b/>
          <w:bCs/>
          <w:sz w:val="24"/>
          <w:szCs w:val="24"/>
        </w:rPr>
        <w:t xml:space="preserve"> time, </w:t>
      </w:r>
      <w:r w:rsidR="0026221B">
        <w:rPr>
          <w:rFonts w:ascii="Times New Roman" w:hAnsi="Times New Roman" w:cs="Times New Roman"/>
          <w:b/>
          <w:bCs/>
          <w:sz w:val="24"/>
          <w:szCs w:val="24"/>
        </w:rPr>
        <w:t xml:space="preserve">but, seeing as Abram means </w:t>
      </w:r>
      <w:r w:rsidR="0026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Exalted Father</w:t>
      </w:r>
      <w:r w:rsidR="00885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85666">
        <w:rPr>
          <w:rFonts w:ascii="Times New Roman" w:hAnsi="Times New Roman" w:cs="Times New Roman"/>
          <w:b/>
          <w:bCs/>
          <w:sz w:val="24"/>
          <w:szCs w:val="24"/>
        </w:rPr>
        <w:t>and at the time he was renamed he had only one son born in dubious circumstances</w:t>
      </w:r>
      <w:r w:rsidR="00B534B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C5BF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534B7">
        <w:rPr>
          <w:rFonts w:ascii="Times New Roman" w:hAnsi="Times New Roman" w:cs="Times New Roman"/>
          <w:b/>
          <w:bCs/>
          <w:sz w:val="24"/>
          <w:szCs w:val="24"/>
        </w:rPr>
        <w:t>en. 16)</w:t>
      </w:r>
      <w:r w:rsidR="008856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082A">
        <w:rPr>
          <w:rFonts w:ascii="Times New Roman" w:hAnsi="Times New Roman" w:cs="Times New Roman"/>
          <w:b/>
          <w:bCs/>
          <w:sz w:val="24"/>
          <w:szCs w:val="24"/>
        </w:rPr>
        <w:t xml:space="preserve"> you’ll gather that it’s to do with his convoluted family life.  Did you know that </w:t>
      </w:r>
      <w:r w:rsidR="0095082A" w:rsidRPr="00950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="0095082A">
        <w:rPr>
          <w:rFonts w:ascii="Times New Roman" w:hAnsi="Times New Roman" w:cs="Times New Roman"/>
          <w:b/>
          <w:bCs/>
          <w:sz w:val="24"/>
          <w:szCs w:val="24"/>
        </w:rPr>
        <w:t xml:space="preserve"> have another name that God has given you?  You have – it’s just that, like Abraham not knowing his destination even though he believed </w:t>
      </w:r>
      <w:r w:rsidR="00841FE4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95082A">
        <w:rPr>
          <w:rFonts w:ascii="Times New Roman" w:hAnsi="Times New Roman" w:cs="Times New Roman"/>
          <w:b/>
          <w:bCs/>
          <w:sz w:val="24"/>
          <w:szCs w:val="24"/>
        </w:rPr>
        <w:t>it existed,</w:t>
      </w:r>
      <w:r w:rsidR="00841FE4">
        <w:rPr>
          <w:rFonts w:ascii="Times New Roman" w:hAnsi="Times New Roman" w:cs="Times New Roman"/>
          <w:b/>
          <w:bCs/>
          <w:sz w:val="24"/>
          <w:szCs w:val="24"/>
        </w:rPr>
        <w:t xml:space="preserve"> you’ve got a n</w:t>
      </w:r>
      <w:r w:rsidR="008606C6">
        <w:rPr>
          <w:rFonts w:ascii="Times New Roman" w:hAnsi="Times New Roman" w:cs="Times New Roman"/>
          <w:b/>
          <w:bCs/>
          <w:sz w:val="24"/>
          <w:szCs w:val="24"/>
        </w:rPr>
        <w:t>ew n</w:t>
      </w:r>
      <w:r w:rsidR="00841FE4">
        <w:rPr>
          <w:rFonts w:ascii="Times New Roman" w:hAnsi="Times New Roman" w:cs="Times New Roman"/>
          <w:b/>
          <w:bCs/>
          <w:sz w:val="24"/>
          <w:szCs w:val="24"/>
        </w:rPr>
        <w:t xml:space="preserve">ame, </w:t>
      </w:r>
      <w:r w:rsidR="008606C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41FE4">
        <w:rPr>
          <w:rFonts w:ascii="Times New Roman" w:hAnsi="Times New Roman" w:cs="Times New Roman"/>
          <w:b/>
          <w:bCs/>
          <w:sz w:val="24"/>
          <w:szCs w:val="24"/>
        </w:rPr>
        <w:t xml:space="preserve">ut that you don’t know what it is yet!  </w:t>
      </w:r>
      <w:r w:rsidR="00200413">
        <w:rPr>
          <w:rFonts w:ascii="Times New Roman" w:hAnsi="Times New Roman" w:cs="Times New Roman"/>
          <w:b/>
          <w:bCs/>
          <w:sz w:val="24"/>
          <w:szCs w:val="24"/>
        </w:rPr>
        <w:t>Jesus said to the Christians in Pergamum</w:t>
      </w:r>
      <w:r w:rsidR="00276928">
        <w:rPr>
          <w:rFonts w:ascii="Times New Roman" w:hAnsi="Times New Roman" w:cs="Times New Roman"/>
          <w:b/>
          <w:bCs/>
          <w:sz w:val="24"/>
          <w:szCs w:val="24"/>
        </w:rPr>
        <w:t xml:space="preserve"> that He would give those who remained faithful </w:t>
      </w:r>
      <w:r w:rsidR="00276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white stone with a new name written on it</w:t>
      </w:r>
      <w:r w:rsidR="00132C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known only to him who receives it (Rev. 2:17).  </w:t>
      </w:r>
      <w:r w:rsidR="00493891">
        <w:rPr>
          <w:rFonts w:ascii="Times New Roman" w:hAnsi="Times New Roman" w:cs="Times New Roman"/>
          <w:b/>
          <w:bCs/>
          <w:sz w:val="24"/>
          <w:szCs w:val="24"/>
        </w:rPr>
        <w:t xml:space="preserve">Husbands and wives sometimes give each other pet names that only they understand – it </w:t>
      </w:r>
      <w:r w:rsidR="003A4479">
        <w:rPr>
          <w:rFonts w:ascii="Times New Roman" w:hAnsi="Times New Roman" w:cs="Times New Roman"/>
          <w:b/>
          <w:bCs/>
          <w:sz w:val="24"/>
          <w:szCs w:val="24"/>
        </w:rPr>
        <w:t xml:space="preserve">seems that </w:t>
      </w:r>
      <w:r w:rsidR="00493891">
        <w:rPr>
          <w:rFonts w:ascii="Times New Roman" w:hAnsi="Times New Roman" w:cs="Times New Roman"/>
          <w:b/>
          <w:bCs/>
          <w:sz w:val="24"/>
          <w:szCs w:val="24"/>
        </w:rPr>
        <w:t>Jesus communicates with us on a similarly intimate level!</w:t>
      </w:r>
    </w:p>
    <w:p w14:paraId="50D7473D" w14:textId="77777777" w:rsidR="00B57EBC" w:rsidRDefault="002744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 were you when you first heard from God?  Abraham was in </w:t>
      </w:r>
      <w:r w:rsidR="00C06ED3">
        <w:rPr>
          <w:rFonts w:ascii="Times New Roman" w:hAnsi="Times New Roman" w:cs="Times New Roman"/>
          <w:b/>
          <w:bCs/>
          <w:sz w:val="24"/>
          <w:szCs w:val="24"/>
        </w:rPr>
        <w:t>his home city of Ur</w:t>
      </w:r>
      <w:r w:rsidR="00B57EBC">
        <w:rPr>
          <w:rFonts w:ascii="Times New Roman" w:hAnsi="Times New Roman" w:cs="Times New Roman"/>
          <w:b/>
          <w:bCs/>
          <w:sz w:val="24"/>
          <w:szCs w:val="24"/>
        </w:rPr>
        <w:t xml:space="preserve"> (Gen</w:t>
      </w:r>
      <w:r w:rsidR="00C06E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EBC">
        <w:rPr>
          <w:rFonts w:ascii="Times New Roman" w:hAnsi="Times New Roman" w:cs="Times New Roman"/>
          <w:b/>
          <w:bCs/>
          <w:sz w:val="24"/>
          <w:szCs w:val="24"/>
        </w:rPr>
        <w:t xml:space="preserve"> 11:31).  Ur - remember that, won’t you?  It’s useful in quizzes.  Actually, it’s not: </w:t>
      </w:r>
    </w:p>
    <w:p w14:paraId="350C1E41" w14:textId="77777777" w:rsidR="00B57EBC" w:rsidRDefault="00B57E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was Abraham’s home town?</w:t>
      </w:r>
    </w:p>
    <w:p w14:paraId="6E901A4D" w14:textId="77777777" w:rsidR="00B57EBC" w:rsidRDefault="00B57E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Er….</w:t>
      </w:r>
    </w:p>
    <w:p w14:paraId="1A6422A7" w14:textId="77777777" w:rsidR="00B57EBC" w:rsidRDefault="00B57E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  <w:t>Correct!  Next question….</w:t>
      </w:r>
    </w:p>
    <w:p w14:paraId="404AAEF5" w14:textId="75CD3B4D" w:rsidR="004C298B" w:rsidRDefault="00B57E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 was not a good place to be.  </w:t>
      </w:r>
      <w:r w:rsidR="00DD3CB6">
        <w:rPr>
          <w:rFonts w:ascii="Times New Roman" w:hAnsi="Times New Roman" w:cs="Times New Roman"/>
          <w:b/>
          <w:bCs/>
          <w:sz w:val="24"/>
          <w:szCs w:val="24"/>
        </w:rPr>
        <w:t xml:space="preserve">Today it’s in Iraq, so it may still be a bit dodgy, but, then, as Ronke told us last week, it was a place where false gods were worshipped.  </w:t>
      </w:r>
      <w:r w:rsidR="00763B47">
        <w:rPr>
          <w:rFonts w:ascii="Times New Roman" w:hAnsi="Times New Roman" w:cs="Times New Roman"/>
          <w:b/>
          <w:bCs/>
          <w:sz w:val="24"/>
          <w:szCs w:val="24"/>
        </w:rPr>
        <w:t>In fact, Joshu</w:t>
      </w:r>
      <w:r w:rsidR="00E238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3B47">
        <w:rPr>
          <w:rFonts w:ascii="Times New Roman" w:hAnsi="Times New Roman" w:cs="Times New Roman"/>
          <w:b/>
          <w:bCs/>
          <w:sz w:val="24"/>
          <w:szCs w:val="24"/>
        </w:rPr>
        <w:t xml:space="preserve"> tells us specifically</w:t>
      </w:r>
      <w:r w:rsidR="00E23855">
        <w:rPr>
          <w:rFonts w:ascii="Times New Roman" w:hAnsi="Times New Roman" w:cs="Times New Roman"/>
          <w:b/>
          <w:bCs/>
          <w:sz w:val="24"/>
          <w:szCs w:val="24"/>
        </w:rPr>
        <w:t xml:space="preserve"> that Abraham’s family were pagans </w:t>
      </w:r>
      <w:r w:rsidR="0000351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2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 ago your forefathers, including Terah the father of Abraham</w:t>
      </w:r>
      <w:r w:rsidR="00075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….lived beyond the River and worshipped other gods (Jos. 24:2).</w:t>
      </w:r>
      <w:r w:rsidR="00C37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A35A59">
        <w:rPr>
          <w:rFonts w:ascii="Times New Roman" w:hAnsi="Times New Roman" w:cs="Times New Roman"/>
          <w:b/>
          <w:bCs/>
          <w:sz w:val="24"/>
          <w:szCs w:val="24"/>
        </w:rPr>
        <w:t xml:space="preserve">Ur was a centre of moon-worship.  Now, the moon </w:t>
      </w:r>
      <w:r w:rsidR="00EE083A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0846D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21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83A">
        <w:rPr>
          <w:rFonts w:ascii="Times New Roman" w:hAnsi="Times New Roman" w:cs="Times New Roman"/>
          <w:b/>
          <w:bCs/>
          <w:sz w:val="24"/>
          <w:szCs w:val="24"/>
        </w:rPr>
        <w:t xml:space="preserve">a lump of rock.  It’s not worth worshipping.  But, because it </w:t>
      </w:r>
      <w:r w:rsidR="00212DD2">
        <w:rPr>
          <w:rFonts w:ascii="Times New Roman" w:hAnsi="Times New Roman" w:cs="Times New Roman"/>
          <w:b/>
          <w:bCs/>
          <w:sz w:val="24"/>
          <w:szCs w:val="24"/>
        </w:rPr>
        <w:t>appear</w:t>
      </w:r>
      <w:r w:rsidR="00EE08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12DD2">
        <w:rPr>
          <w:rFonts w:ascii="Times New Roman" w:hAnsi="Times New Roman" w:cs="Times New Roman"/>
          <w:b/>
          <w:bCs/>
          <w:sz w:val="24"/>
          <w:szCs w:val="24"/>
        </w:rPr>
        <w:t xml:space="preserve"> to s</w:t>
      </w:r>
      <w:r w:rsidR="00EE083A">
        <w:rPr>
          <w:rFonts w:ascii="Times New Roman" w:hAnsi="Times New Roman" w:cs="Times New Roman"/>
          <w:b/>
          <w:bCs/>
          <w:sz w:val="24"/>
          <w:szCs w:val="24"/>
        </w:rPr>
        <w:t>hine (it’s actually dark but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, because the sun’s so bright, </w:t>
      </w:r>
      <w:r w:rsidR="00212DD2">
        <w:rPr>
          <w:rFonts w:ascii="Times New Roman" w:hAnsi="Times New Roman" w:cs="Times New Roman"/>
          <w:b/>
          <w:bCs/>
          <w:sz w:val="24"/>
          <w:szCs w:val="24"/>
        </w:rPr>
        <w:t>it se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2DD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s to have a light of its own) and </w:t>
      </w:r>
      <w:r w:rsidR="000911C5">
        <w:rPr>
          <w:rFonts w:ascii="Times New Roman" w:hAnsi="Times New Roman" w:cs="Times New Roman"/>
          <w:b/>
          <w:bCs/>
          <w:sz w:val="24"/>
          <w:szCs w:val="24"/>
        </w:rPr>
        <w:t>becau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0911C5">
        <w:rPr>
          <w:rFonts w:ascii="Times New Roman" w:hAnsi="Times New Roman" w:cs="Times New Roman"/>
          <w:b/>
          <w:bCs/>
          <w:sz w:val="24"/>
          <w:szCs w:val="24"/>
        </w:rPr>
        <w:t xml:space="preserve"> it se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ems to change shape in the sky and </w:t>
      </w:r>
      <w:r w:rsidR="000911C5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moves and </w:t>
      </w:r>
      <w:r w:rsidR="000911C5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has a cycle in sync with a woman’s menstrual cycle (although actually it’s the </w:t>
      </w:r>
      <w:r w:rsidR="006D4C4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ther way round), you can see how fascinating and alluring the moon was to ancient pagans.  </w:t>
      </w:r>
      <w:r w:rsidR="004D1144">
        <w:rPr>
          <w:rFonts w:ascii="Times New Roman" w:hAnsi="Times New Roman" w:cs="Times New Roman"/>
          <w:b/>
          <w:bCs/>
          <w:sz w:val="24"/>
          <w:szCs w:val="24"/>
        </w:rPr>
        <w:t xml:space="preserve">I say </w:t>
      </w:r>
      <w:r w:rsidR="004D1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was, </w:t>
      </w:r>
      <w:r w:rsidR="004D1144">
        <w:rPr>
          <w:rFonts w:ascii="Times New Roman" w:hAnsi="Times New Roman" w:cs="Times New Roman"/>
          <w:b/>
          <w:bCs/>
          <w:sz w:val="24"/>
          <w:szCs w:val="24"/>
        </w:rPr>
        <w:t>but I once met a moon-worshipper in Devon who told me that, on moonlit nights, she would disrobe, go up to her flat roof and commune with</w:t>
      </w:r>
      <w:r w:rsidR="00487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F17">
        <w:rPr>
          <w:rFonts w:ascii="Times New Roman" w:hAnsi="Times New Roman" w:cs="Times New Roman"/>
          <w:b/>
          <w:bCs/>
          <w:sz w:val="24"/>
          <w:szCs w:val="24"/>
        </w:rPr>
        <w:t xml:space="preserve">the heavenly objects.  I made my excuses </w:t>
      </w:r>
      <w:r w:rsidR="00B60B6B">
        <w:rPr>
          <w:rFonts w:ascii="Times New Roman" w:hAnsi="Times New Roman" w:cs="Times New Roman"/>
          <w:b/>
          <w:bCs/>
          <w:sz w:val="24"/>
          <w:szCs w:val="24"/>
        </w:rPr>
        <w:t xml:space="preserve">and left </w:t>
      </w:r>
      <w:r w:rsidR="00FA3F17">
        <w:rPr>
          <w:rFonts w:ascii="Times New Roman" w:hAnsi="Times New Roman" w:cs="Times New Roman"/>
          <w:b/>
          <w:bCs/>
          <w:sz w:val="24"/>
          <w:szCs w:val="24"/>
        </w:rPr>
        <w:t xml:space="preserve">before she had the chance to invite me to join her!  Like the ancient Chaldeans in Ur, she was worshipping the creation instead of the Creator.  </w:t>
      </w:r>
      <w:r w:rsidR="00013369">
        <w:rPr>
          <w:rFonts w:ascii="Times New Roman" w:hAnsi="Times New Roman" w:cs="Times New Roman"/>
          <w:b/>
          <w:bCs/>
          <w:sz w:val="24"/>
          <w:szCs w:val="24"/>
        </w:rPr>
        <w:t xml:space="preserve">It’s Hallowe’en this week.  Now, modern Hallowe’en is </w:t>
      </w:r>
      <w:r w:rsidR="00013369" w:rsidRPr="00857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="00013369">
        <w:rPr>
          <w:rFonts w:ascii="Times New Roman" w:hAnsi="Times New Roman" w:cs="Times New Roman"/>
          <w:b/>
          <w:bCs/>
          <w:sz w:val="24"/>
          <w:szCs w:val="24"/>
        </w:rPr>
        <w:t xml:space="preserve"> an act of worship</w:t>
      </w:r>
      <w:r w:rsidR="008571A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13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A7">
        <w:rPr>
          <w:rFonts w:ascii="Times New Roman" w:hAnsi="Times New Roman" w:cs="Times New Roman"/>
          <w:b/>
          <w:bCs/>
          <w:sz w:val="24"/>
          <w:szCs w:val="24"/>
        </w:rPr>
        <w:t xml:space="preserve">for most it’s a bit of fun - </w:t>
      </w:r>
      <w:r w:rsidR="00013369">
        <w:rPr>
          <w:rFonts w:ascii="Times New Roman" w:hAnsi="Times New Roman" w:cs="Times New Roman"/>
          <w:b/>
          <w:bCs/>
          <w:sz w:val="24"/>
          <w:szCs w:val="24"/>
        </w:rPr>
        <w:t xml:space="preserve">but it </w:t>
      </w:r>
      <w:r w:rsidR="00013369" w:rsidRPr="00857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="00013369">
        <w:rPr>
          <w:rFonts w:ascii="Times New Roman" w:hAnsi="Times New Roman" w:cs="Times New Roman"/>
          <w:b/>
          <w:bCs/>
          <w:sz w:val="24"/>
          <w:szCs w:val="24"/>
        </w:rPr>
        <w:t xml:space="preserve"> the soft end of paganism</w:t>
      </w:r>
      <w:r w:rsidR="00823BB3">
        <w:rPr>
          <w:rFonts w:ascii="Times New Roman" w:hAnsi="Times New Roman" w:cs="Times New Roman"/>
          <w:b/>
          <w:bCs/>
          <w:sz w:val="24"/>
          <w:szCs w:val="24"/>
        </w:rPr>
        <w:t xml:space="preserve"> and behind it are the false gods.  And every false </w:t>
      </w:r>
      <w:r w:rsidR="008D628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23BB3">
        <w:rPr>
          <w:rFonts w:ascii="Times New Roman" w:hAnsi="Times New Roman" w:cs="Times New Roman"/>
          <w:b/>
          <w:bCs/>
          <w:sz w:val="24"/>
          <w:szCs w:val="24"/>
        </w:rPr>
        <w:t xml:space="preserve">od is, ultimately, </w:t>
      </w:r>
      <w:r w:rsidR="003E69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23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97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23BB3">
        <w:rPr>
          <w:rFonts w:ascii="Times New Roman" w:hAnsi="Times New Roman" w:cs="Times New Roman"/>
          <w:b/>
          <w:bCs/>
          <w:sz w:val="24"/>
          <w:szCs w:val="24"/>
        </w:rPr>
        <w:t>evil in disguise</w:t>
      </w:r>
      <w:r w:rsidR="001C7175">
        <w:rPr>
          <w:rFonts w:ascii="Times New Roman" w:hAnsi="Times New Roman" w:cs="Times New Roman"/>
          <w:b/>
          <w:bCs/>
          <w:sz w:val="24"/>
          <w:szCs w:val="24"/>
        </w:rPr>
        <w:t xml:space="preserve"> (Deut. 32:16-17)</w:t>
      </w:r>
      <w:r w:rsidR="00823BB3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763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4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8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5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3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7E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7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5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51C10B19" w14:textId="5E880ADC" w:rsidR="003E697B" w:rsidRDefault="003E69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But God had chosen Abraham and so he called him to leave</w:t>
      </w:r>
      <w:r w:rsidR="00AE7185">
        <w:rPr>
          <w:rFonts w:ascii="Times New Roman" w:hAnsi="Times New Roman" w:cs="Times New Roman"/>
          <w:b/>
          <w:bCs/>
          <w:sz w:val="24"/>
          <w:szCs w:val="24"/>
        </w:rPr>
        <w:t xml:space="preserve"> 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1621B">
        <w:rPr>
          <w:rFonts w:ascii="Times New Roman" w:hAnsi="Times New Roman" w:cs="Times New Roman"/>
          <w:b/>
          <w:bCs/>
          <w:sz w:val="24"/>
          <w:szCs w:val="24"/>
        </w:rPr>
        <w:t xml:space="preserve">As Paul said, </w:t>
      </w:r>
      <w:r w:rsidR="00B90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cannot drink the cup of the Lord and the cup of demons too</w:t>
      </w:r>
      <w:r w:rsidR="00FC7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you cannot have a part in both the Lord’s table and the table of demons (1 Cor. 10:</w:t>
      </w:r>
      <w:r w:rsidR="0062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21).  </w:t>
      </w:r>
      <w:r w:rsidR="00623EA0">
        <w:rPr>
          <w:rFonts w:ascii="Times New Roman" w:hAnsi="Times New Roman" w:cs="Times New Roman"/>
          <w:b/>
          <w:bCs/>
          <w:sz w:val="24"/>
          <w:szCs w:val="24"/>
        </w:rPr>
        <w:t xml:space="preserve">When the trick-or-treaters come, don’t </w:t>
      </w:r>
      <w:r w:rsidR="00623EA0" w:rsidRPr="00DF3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treat</w:t>
      </w:r>
      <w:r w:rsidR="00623EA0">
        <w:rPr>
          <w:rFonts w:ascii="Times New Roman" w:hAnsi="Times New Roman" w:cs="Times New Roman"/>
          <w:b/>
          <w:bCs/>
          <w:sz w:val="24"/>
          <w:szCs w:val="24"/>
        </w:rPr>
        <w:t xml:space="preserve"> them, will you?</w:t>
      </w:r>
      <w:r w:rsidR="009F323D">
        <w:rPr>
          <w:rFonts w:ascii="Times New Roman" w:hAnsi="Times New Roman" w:cs="Times New Roman"/>
          <w:b/>
          <w:bCs/>
          <w:sz w:val="24"/>
          <w:szCs w:val="24"/>
        </w:rPr>
        <w:t xml:space="preserve">  God told Abraham to have faith and to go.  And </w:t>
      </w:r>
      <w:r w:rsidR="004B0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faith, </w:t>
      </w:r>
      <w:r w:rsidR="004B02F9">
        <w:rPr>
          <w:rFonts w:ascii="Times New Roman" w:hAnsi="Times New Roman" w:cs="Times New Roman"/>
          <w:b/>
          <w:bCs/>
          <w:sz w:val="24"/>
          <w:szCs w:val="24"/>
        </w:rPr>
        <w:t xml:space="preserve">we read, </w:t>
      </w:r>
      <w:r w:rsidR="004B0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Abraham, when called to go to a place </w:t>
      </w:r>
      <w:r w:rsidR="0021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would later receive as an inheritance, obeyed and went, even though he did not know where he was going.  </w:t>
      </w:r>
      <w:r w:rsidR="00213357">
        <w:rPr>
          <w:rFonts w:ascii="Times New Roman" w:hAnsi="Times New Roman" w:cs="Times New Roman"/>
          <w:b/>
          <w:bCs/>
          <w:sz w:val="24"/>
          <w:szCs w:val="24"/>
        </w:rPr>
        <w:t xml:space="preserve">He had faith, but not </w:t>
      </w:r>
      <w:r w:rsidR="0021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blind </w:t>
      </w:r>
      <w:r w:rsidR="00213357">
        <w:rPr>
          <w:rFonts w:ascii="Times New Roman" w:hAnsi="Times New Roman" w:cs="Times New Roman"/>
          <w:b/>
          <w:bCs/>
          <w:sz w:val="24"/>
          <w:szCs w:val="24"/>
        </w:rPr>
        <w:t xml:space="preserve">faith – he didn’t know </w:t>
      </w:r>
      <w:r w:rsidR="0021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where </w:t>
      </w:r>
      <w:r w:rsidR="00213357">
        <w:rPr>
          <w:rFonts w:ascii="Times New Roman" w:hAnsi="Times New Roman" w:cs="Times New Roman"/>
          <w:b/>
          <w:bCs/>
          <w:sz w:val="24"/>
          <w:szCs w:val="24"/>
        </w:rPr>
        <w:t xml:space="preserve">he was going, but he knew he was going </w:t>
      </w:r>
      <w:r w:rsidR="0021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somewhere.</w:t>
      </w:r>
    </w:p>
    <w:p w14:paraId="1645C0F9" w14:textId="075F9101" w:rsidR="00213357" w:rsidRDefault="00D16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does Jesus say to us?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 me (</w:t>
      </w:r>
      <w:r w:rsidR="00ED0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Mt. 4:19).</w:t>
      </w:r>
      <w:r w:rsidR="00015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523A">
        <w:rPr>
          <w:rFonts w:ascii="Times New Roman" w:hAnsi="Times New Roman" w:cs="Times New Roman"/>
          <w:b/>
          <w:bCs/>
          <w:sz w:val="24"/>
          <w:szCs w:val="24"/>
        </w:rPr>
        <w:t xml:space="preserve">That requires faith, but not </w:t>
      </w:r>
      <w:r w:rsidR="00015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blind </w:t>
      </w:r>
      <w:r w:rsidR="0001523A">
        <w:rPr>
          <w:rFonts w:ascii="Times New Roman" w:hAnsi="Times New Roman" w:cs="Times New Roman"/>
          <w:b/>
          <w:bCs/>
          <w:sz w:val="24"/>
          <w:szCs w:val="24"/>
        </w:rPr>
        <w:t xml:space="preserve">faith.  He leads us.  And, unlike Abraham, we </w:t>
      </w:r>
      <w:r w:rsidR="003B6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01523A">
        <w:rPr>
          <w:rFonts w:ascii="Times New Roman" w:hAnsi="Times New Roman" w:cs="Times New Roman"/>
          <w:b/>
          <w:bCs/>
          <w:sz w:val="24"/>
          <w:szCs w:val="24"/>
        </w:rPr>
        <w:t xml:space="preserve">know where we are going.  </w:t>
      </w:r>
      <w:r w:rsidR="003B3C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my Father’s house are many rooms, </w:t>
      </w:r>
      <w:r w:rsidR="003B3CE7">
        <w:rPr>
          <w:rFonts w:ascii="Times New Roman" w:hAnsi="Times New Roman" w:cs="Times New Roman"/>
          <w:b/>
          <w:bCs/>
          <w:sz w:val="24"/>
          <w:szCs w:val="24"/>
        </w:rPr>
        <w:t>He said</w:t>
      </w:r>
      <w:r w:rsidR="0042130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21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will come back and take you to be with me</w:t>
      </w:r>
      <w:r w:rsidR="00933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you also may be where I am (Jn. 14:2-3).  </w:t>
      </w:r>
      <w:r w:rsidR="00014A32">
        <w:rPr>
          <w:rFonts w:ascii="Times New Roman" w:hAnsi="Times New Roman" w:cs="Times New Roman"/>
          <w:b/>
          <w:bCs/>
          <w:sz w:val="24"/>
          <w:szCs w:val="24"/>
        </w:rPr>
        <w:t xml:space="preserve">If you follow the moon, you will </w:t>
      </w:r>
      <w:r w:rsidR="004176E5">
        <w:rPr>
          <w:rFonts w:ascii="Times New Roman" w:hAnsi="Times New Roman" w:cs="Times New Roman"/>
          <w:b/>
          <w:bCs/>
          <w:sz w:val="24"/>
          <w:szCs w:val="24"/>
        </w:rPr>
        <w:t xml:space="preserve">just </w:t>
      </w:r>
      <w:r w:rsidR="00014A32">
        <w:rPr>
          <w:rFonts w:ascii="Times New Roman" w:hAnsi="Times New Roman" w:cs="Times New Roman"/>
          <w:b/>
          <w:bCs/>
          <w:sz w:val="24"/>
          <w:szCs w:val="24"/>
        </w:rPr>
        <w:t>go round</w:t>
      </w:r>
      <w:r w:rsidR="004176E5">
        <w:rPr>
          <w:rFonts w:ascii="Times New Roman" w:hAnsi="Times New Roman" w:cs="Times New Roman"/>
          <w:b/>
          <w:bCs/>
          <w:sz w:val="24"/>
          <w:szCs w:val="24"/>
        </w:rPr>
        <w:t xml:space="preserve"> and round</w:t>
      </w:r>
      <w:r w:rsidR="00014A32">
        <w:rPr>
          <w:rFonts w:ascii="Times New Roman" w:hAnsi="Times New Roman" w:cs="Times New Roman"/>
          <w:b/>
          <w:bCs/>
          <w:sz w:val="24"/>
          <w:szCs w:val="24"/>
        </w:rPr>
        <w:t xml:space="preserve"> in circles as it arcs up into the sky, drops below the horizon and rises again behind you!  In fact, </w:t>
      </w:r>
      <w:r w:rsidR="00F80518">
        <w:rPr>
          <w:rFonts w:ascii="Times New Roman" w:hAnsi="Times New Roman" w:cs="Times New Roman"/>
          <w:b/>
          <w:bCs/>
          <w:sz w:val="24"/>
          <w:szCs w:val="24"/>
        </w:rPr>
        <w:t>after the full moon, it will gradually wane until it disappears and your guiding light goes out.  Jesus offers us a double guarantee – He will lead us</w:t>
      </w:r>
      <w:r w:rsidR="006B26DA">
        <w:rPr>
          <w:rFonts w:ascii="Times New Roman" w:hAnsi="Times New Roman" w:cs="Times New Roman"/>
          <w:b/>
          <w:bCs/>
          <w:sz w:val="24"/>
          <w:szCs w:val="24"/>
        </w:rPr>
        <w:t xml:space="preserve"> and, to be doubly sure, will come back to meet us on the way and take us home!</w:t>
      </w:r>
      <w:r w:rsidR="003B3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D33A5" w14:textId="31556270" w:rsidR="006B26DA" w:rsidRPr="00B45E6B" w:rsidRDefault="006B2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E6B">
        <w:rPr>
          <w:rFonts w:ascii="Times New Roman" w:hAnsi="Times New Roman" w:cs="Times New Roman"/>
          <w:b/>
          <w:bCs/>
          <w:sz w:val="24"/>
          <w:szCs w:val="24"/>
        </w:rPr>
        <w:t>But the path of faith is never easy as we are learning from Hebrews 11.</w:t>
      </w:r>
      <w:r w:rsidR="00167091" w:rsidRPr="00B45E6B">
        <w:rPr>
          <w:rFonts w:ascii="Times New Roman" w:hAnsi="Times New Roman" w:cs="Times New Roman"/>
          <w:b/>
          <w:bCs/>
          <w:sz w:val="24"/>
          <w:szCs w:val="24"/>
        </w:rPr>
        <w:t xml:space="preserve">  I was hoping to talk about Abraham’s tent and Isaac’s and Jacob’s too</w:t>
      </w:r>
      <w:r w:rsidR="001C60EF" w:rsidRPr="00B45E6B">
        <w:rPr>
          <w:rFonts w:ascii="Times New Roman" w:hAnsi="Times New Roman" w:cs="Times New Roman"/>
          <w:b/>
          <w:bCs/>
          <w:sz w:val="24"/>
          <w:szCs w:val="24"/>
        </w:rPr>
        <w:t>.  But, guess what?  We’re out of time!  I’ll carry on next week.  Meanwhile, Happy All-Hallows’ D</w:t>
      </w:r>
      <w:r w:rsidR="00B45E6B" w:rsidRPr="00B45E6B"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="001C60EF" w:rsidRPr="00B45E6B">
        <w:rPr>
          <w:rFonts w:ascii="Times New Roman" w:hAnsi="Times New Roman" w:cs="Times New Roman"/>
          <w:b/>
          <w:bCs/>
          <w:sz w:val="24"/>
          <w:szCs w:val="24"/>
        </w:rPr>
        <w:t xml:space="preserve"> on November </w:t>
      </w:r>
      <w:r w:rsidR="00B45E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60EF" w:rsidRPr="00B45E6B">
        <w:rPr>
          <w:rFonts w:ascii="Times New Roman" w:hAnsi="Times New Roman" w:cs="Times New Roman"/>
          <w:b/>
          <w:bCs/>
          <w:sz w:val="24"/>
          <w:szCs w:val="24"/>
        </w:rPr>
        <w:t>st!</w:t>
      </w:r>
      <w:r w:rsidR="000618F8">
        <w:rPr>
          <w:rFonts w:ascii="Times New Roman" w:hAnsi="Times New Roman" w:cs="Times New Roman"/>
          <w:b/>
          <w:bCs/>
          <w:sz w:val="24"/>
          <w:szCs w:val="24"/>
        </w:rPr>
        <w:t xml:space="preserve">  Look at Hebrews 13:12 -</w:t>
      </w:r>
      <w:r w:rsidR="001C60EF" w:rsidRPr="00B4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8F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F464C">
        <w:rPr>
          <w:rFonts w:ascii="Times New Roman" w:hAnsi="Times New Roman" w:cs="Times New Roman"/>
          <w:b/>
          <w:bCs/>
          <w:sz w:val="24"/>
          <w:szCs w:val="24"/>
        </w:rPr>
        <w:t>ou are one of those who are “hallowed”</w:t>
      </w:r>
      <w:r w:rsidR="000618F8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67091" w:rsidRPr="00B4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B26DA" w:rsidRPr="00B4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AD"/>
    <w:rsid w:val="0000351C"/>
    <w:rsid w:val="00004E86"/>
    <w:rsid w:val="00013369"/>
    <w:rsid w:val="00014A32"/>
    <w:rsid w:val="0001523A"/>
    <w:rsid w:val="000156AA"/>
    <w:rsid w:val="00055E88"/>
    <w:rsid w:val="000618F8"/>
    <w:rsid w:val="000753DC"/>
    <w:rsid w:val="000846DA"/>
    <w:rsid w:val="000911C5"/>
    <w:rsid w:val="00097F36"/>
    <w:rsid w:val="000F560C"/>
    <w:rsid w:val="001168DD"/>
    <w:rsid w:val="00132CBD"/>
    <w:rsid w:val="00151FFF"/>
    <w:rsid w:val="00167091"/>
    <w:rsid w:val="001A2CE1"/>
    <w:rsid w:val="001C5F16"/>
    <w:rsid w:val="001C60EF"/>
    <w:rsid w:val="001C7175"/>
    <w:rsid w:val="00200413"/>
    <w:rsid w:val="00212DD2"/>
    <w:rsid w:val="00213357"/>
    <w:rsid w:val="002510E7"/>
    <w:rsid w:val="0026221B"/>
    <w:rsid w:val="0027440D"/>
    <w:rsid w:val="00276928"/>
    <w:rsid w:val="002E1780"/>
    <w:rsid w:val="0032290B"/>
    <w:rsid w:val="003A0B6C"/>
    <w:rsid w:val="003A4479"/>
    <w:rsid w:val="003B3CE7"/>
    <w:rsid w:val="003B61DB"/>
    <w:rsid w:val="003E697B"/>
    <w:rsid w:val="003F25DD"/>
    <w:rsid w:val="004176E5"/>
    <w:rsid w:val="00421305"/>
    <w:rsid w:val="00487063"/>
    <w:rsid w:val="00493891"/>
    <w:rsid w:val="004B02F9"/>
    <w:rsid w:val="004C298B"/>
    <w:rsid w:val="004D1144"/>
    <w:rsid w:val="004F2084"/>
    <w:rsid w:val="005D7521"/>
    <w:rsid w:val="005E171C"/>
    <w:rsid w:val="00600FD0"/>
    <w:rsid w:val="00623EA0"/>
    <w:rsid w:val="006624FF"/>
    <w:rsid w:val="006832C1"/>
    <w:rsid w:val="006856F9"/>
    <w:rsid w:val="006B26DA"/>
    <w:rsid w:val="006D1DC7"/>
    <w:rsid w:val="006D4C49"/>
    <w:rsid w:val="006E68F4"/>
    <w:rsid w:val="006F292E"/>
    <w:rsid w:val="00745AF4"/>
    <w:rsid w:val="00763B47"/>
    <w:rsid w:val="007F464C"/>
    <w:rsid w:val="0080470A"/>
    <w:rsid w:val="00823BB3"/>
    <w:rsid w:val="00841FE4"/>
    <w:rsid w:val="008571A7"/>
    <w:rsid w:val="008606C6"/>
    <w:rsid w:val="00862DEE"/>
    <w:rsid w:val="00885666"/>
    <w:rsid w:val="008B36A5"/>
    <w:rsid w:val="008C2934"/>
    <w:rsid w:val="008C5A8C"/>
    <w:rsid w:val="008D52BE"/>
    <w:rsid w:val="008D6282"/>
    <w:rsid w:val="008E6165"/>
    <w:rsid w:val="008F1A01"/>
    <w:rsid w:val="009278DD"/>
    <w:rsid w:val="00932F47"/>
    <w:rsid w:val="0093343C"/>
    <w:rsid w:val="0095082A"/>
    <w:rsid w:val="00973496"/>
    <w:rsid w:val="00991EC9"/>
    <w:rsid w:val="009C222C"/>
    <w:rsid w:val="009C2AF3"/>
    <w:rsid w:val="009F323D"/>
    <w:rsid w:val="00A3082E"/>
    <w:rsid w:val="00A35A59"/>
    <w:rsid w:val="00A76291"/>
    <w:rsid w:val="00AA2F1F"/>
    <w:rsid w:val="00AA6FFA"/>
    <w:rsid w:val="00AB5D44"/>
    <w:rsid w:val="00AE7185"/>
    <w:rsid w:val="00AF1F93"/>
    <w:rsid w:val="00B15024"/>
    <w:rsid w:val="00B42D3D"/>
    <w:rsid w:val="00B45E6B"/>
    <w:rsid w:val="00B534B7"/>
    <w:rsid w:val="00B54A3A"/>
    <w:rsid w:val="00B57EBC"/>
    <w:rsid w:val="00B60B6B"/>
    <w:rsid w:val="00B90AE3"/>
    <w:rsid w:val="00B91392"/>
    <w:rsid w:val="00BD5EF8"/>
    <w:rsid w:val="00C02794"/>
    <w:rsid w:val="00C06ED3"/>
    <w:rsid w:val="00C14B68"/>
    <w:rsid w:val="00C3731D"/>
    <w:rsid w:val="00C762AD"/>
    <w:rsid w:val="00CC7EBA"/>
    <w:rsid w:val="00D06F10"/>
    <w:rsid w:val="00D16F58"/>
    <w:rsid w:val="00D33C6D"/>
    <w:rsid w:val="00D43E7E"/>
    <w:rsid w:val="00D80D61"/>
    <w:rsid w:val="00DC5BFB"/>
    <w:rsid w:val="00DD0DAD"/>
    <w:rsid w:val="00DD3CB6"/>
    <w:rsid w:val="00DD5E6A"/>
    <w:rsid w:val="00DF35D9"/>
    <w:rsid w:val="00E1621B"/>
    <w:rsid w:val="00E22491"/>
    <w:rsid w:val="00E23855"/>
    <w:rsid w:val="00E67741"/>
    <w:rsid w:val="00E83CB8"/>
    <w:rsid w:val="00ED048A"/>
    <w:rsid w:val="00ED398D"/>
    <w:rsid w:val="00EE083A"/>
    <w:rsid w:val="00F3020E"/>
    <w:rsid w:val="00F80518"/>
    <w:rsid w:val="00FA195C"/>
    <w:rsid w:val="00FA3F17"/>
    <w:rsid w:val="00FA4711"/>
    <w:rsid w:val="00FB5CE5"/>
    <w:rsid w:val="00FC7ACC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6EB0"/>
  <w15:chartTrackingRefBased/>
  <w15:docId w15:val="{F0F01EE2-528D-4CA7-832D-B6A289B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28</cp:revision>
  <dcterms:created xsi:type="dcterms:W3CDTF">2020-10-27T10:39:00Z</dcterms:created>
  <dcterms:modified xsi:type="dcterms:W3CDTF">2020-10-27T13:36:00Z</dcterms:modified>
</cp:coreProperties>
</file>