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598F" w14:textId="39E29FEA" w:rsidR="00620005" w:rsidRPr="00AA1989" w:rsidRDefault="00620005" w:rsidP="00620005">
      <w:pPr>
        <w:rPr>
          <w:rFonts w:ascii="Times New Roman" w:hAnsi="Times New Roman" w:cs="Times New Roman"/>
          <w:i/>
          <w:iCs/>
          <w:sz w:val="24"/>
          <w:szCs w:val="24"/>
        </w:rPr>
      </w:pPr>
      <w:r w:rsidRPr="00AA1989">
        <w:rPr>
          <w:rFonts w:ascii="Times New Roman" w:hAnsi="Times New Roman" w:cs="Times New Roman"/>
          <w:b/>
          <w:bCs/>
          <w:sz w:val="24"/>
          <w:szCs w:val="24"/>
        </w:rPr>
        <w:t>FATHER’S DAY 2020</w:t>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sidRPr="00AA1989">
        <w:rPr>
          <w:rFonts w:ascii="Times New Roman" w:hAnsi="Times New Roman" w:cs="Times New Roman"/>
          <w:sz w:val="24"/>
          <w:szCs w:val="24"/>
        </w:rPr>
        <w:tab/>
      </w:r>
      <w:r>
        <w:rPr>
          <w:rFonts w:ascii="Times New Roman" w:hAnsi="Times New Roman" w:cs="Times New Roman"/>
          <w:i/>
          <w:iCs/>
          <w:sz w:val="24"/>
          <w:szCs w:val="24"/>
        </w:rPr>
        <w:t xml:space="preserve">MM </w:t>
      </w:r>
      <w:r w:rsidRPr="00AA1989">
        <w:rPr>
          <w:rFonts w:ascii="Times New Roman" w:hAnsi="Times New Roman" w:cs="Times New Roman"/>
          <w:i/>
          <w:iCs/>
          <w:sz w:val="24"/>
          <w:szCs w:val="24"/>
        </w:rPr>
        <w:t>O/L</w:t>
      </w:r>
    </w:p>
    <w:p w14:paraId="58F696F1"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If you </w:t>
      </w:r>
      <w:proofErr w:type="gramStart"/>
      <w:r w:rsidRPr="00AA1989">
        <w:rPr>
          <w:rFonts w:ascii="Times New Roman" w:hAnsi="Times New Roman" w:cs="Times New Roman"/>
          <w:b/>
          <w:bCs/>
          <w:sz w:val="24"/>
          <w:szCs w:val="24"/>
        </w:rPr>
        <w:t>haven’t</w:t>
      </w:r>
      <w:proofErr w:type="gramEnd"/>
      <w:r w:rsidRPr="00AA1989">
        <w:rPr>
          <w:rFonts w:ascii="Times New Roman" w:hAnsi="Times New Roman" w:cs="Times New Roman"/>
          <w:b/>
          <w:bCs/>
          <w:sz w:val="24"/>
          <w:szCs w:val="24"/>
        </w:rPr>
        <w:t xml:space="preserve"> lost track of time in lockdown, you’ll know that Sunday is Father’s Day.  </w:t>
      </w:r>
      <w:proofErr w:type="gramStart"/>
      <w:r w:rsidRPr="00AA1989">
        <w:rPr>
          <w:rFonts w:ascii="Times New Roman" w:hAnsi="Times New Roman" w:cs="Times New Roman"/>
          <w:b/>
          <w:bCs/>
          <w:sz w:val="24"/>
          <w:szCs w:val="24"/>
        </w:rPr>
        <w:t>So</w:t>
      </w:r>
      <w:proofErr w:type="gramEnd"/>
      <w:r w:rsidRPr="00AA1989">
        <w:rPr>
          <w:rFonts w:ascii="Times New Roman" w:hAnsi="Times New Roman" w:cs="Times New Roman"/>
          <w:b/>
          <w:bCs/>
          <w:sz w:val="24"/>
          <w:szCs w:val="24"/>
        </w:rPr>
        <w:t xml:space="preserve"> I wish you all a happy Father’s Day in what, for many, will continue to be difficult circumstances.  Some of you </w:t>
      </w:r>
      <w:r w:rsidRPr="00AA1989">
        <w:rPr>
          <w:rFonts w:ascii="Times New Roman" w:hAnsi="Times New Roman" w:cs="Times New Roman"/>
          <w:b/>
          <w:bCs/>
          <w:i/>
          <w:iCs/>
          <w:sz w:val="24"/>
          <w:szCs w:val="24"/>
        </w:rPr>
        <w:t xml:space="preserve">are </w:t>
      </w:r>
      <w:r w:rsidRPr="00AA1989">
        <w:rPr>
          <w:rFonts w:ascii="Times New Roman" w:hAnsi="Times New Roman" w:cs="Times New Roman"/>
          <w:b/>
          <w:bCs/>
          <w:sz w:val="24"/>
          <w:szCs w:val="24"/>
        </w:rPr>
        <w:t>fathers or grandfathers or even great-grandfathers, some of you still have your father, but I hope we can all thank God for fathers, because we all had one and, without Dad you couldn’t be here!</w:t>
      </w:r>
    </w:p>
    <w:p w14:paraId="14788602"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Now, when I was at school (long, long ago in another millennium), we began every day with a prayer.  Did you do that?  (I know that not all schools do that today.)  But, very topically for this week, the prayer always began, </w:t>
      </w:r>
      <w:r w:rsidRPr="00AA1989">
        <w:rPr>
          <w:rFonts w:ascii="Times New Roman" w:hAnsi="Times New Roman" w:cs="Times New Roman"/>
          <w:b/>
          <w:bCs/>
          <w:i/>
          <w:iCs/>
          <w:sz w:val="24"/>
          <w:szCs w:val="24"/>
        </w:rPr>
        <w:t>Our Father….</w:t>
      </w:r>
      <w:r w:rsidRPr="00AA1989">
        <w:rPr>
          <w:rFonts w:ascii="Times New Roman" w:hAnsi="Times New Roman" w:cs="Times New Roman"/>
          <w:b/>
          <w:bCs/>
          <w:sz w:val="24"/>
          <w:szCs w:val="24"/>
        </w:rPr>
        <w:t xml:space="preserve">And that was a bit puzzling for me because, even though I was just a kid and there was never any explanation to go with the prayer, I knew we were praying to God and not to my Dad who was at work.  And, anyway, he was </w:t>
      </w:r>
      <w:r w:rsidRPr="00AA1989">
        <w:rPr>
          <w:rFonts w:ascii="Times New Roman" w:hAnsi="Times New Roman" w:cs="Times New Roman"/>
          <w:b/>
          <w:bCs/>
          <w:i/>
          <w:iCs/>
          <w:sz w:val="24"/>
          <w:szCs w:val="24"/>
        </w:rPr>
        <w:t xml:space="preserve">my </w:t>
      </w:r>
      <w:r w:rsidRPr="00AA1989">
        <w:rPr>
          <w:rFonts w:ascii="Times New Roman" w:hAnsi="Times New Roman" w:cs="Times New Roman"/>
          <w:b/>
          <w:bCs/>
          <w:sz w:val="24"/>
          <w:szCs w:val="24"/>
        </w:rPr>
        <w:t xml:space="preserve">Dad and only my brother and I could call him </w:t>
      </w:r>
      <w:r w:rsidRPr="00AA1989">
        <w:rPr>
          <w:rFonts w:ascii="Times New Roman" w:hAnsi="Times New Roman" w:cs="Times New Roman"/>
          <w:b/>
          <w:bCs/>
          <w:i/>
          <w:iCs/>
          <w:sz w:val="24"/>
          <w:szCs w:val="24"/>
        </w:rPr>
        <w:t xml:space="preserve">our </w:t>
      </w:r>
      <w:r w:rsidRPr="00AA1989">
        <w:rPr>
          <w:rFonts w:ascii="Times New Roman" w:hAnsi="Times New Roman" w:cs="Times New Roman"/>
          <w:b/>
          <w:bCs/>
          <w:sz w:val="24"/>
          <w:szCs w:val="24"/>
        </w:rPr>
        <w:t>father.  It made me think about God and who or what God might be….</w:t>
      </w:r>
    </w:p>
    <w:p w14:paraId="6EB9ABBA"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Have you ever noticed that some people who say they </w:t>
      </w:r>
      <w:proofErr w:type="gramStart"/>
      <w:r w:rsidRPr="00AA1989">
        <w:rPr>
          <w:rFonts w:ascii="Times New Roman" w:hAnsi="Times New Roman" w:cs="Times New Roman"/>
          <w:b/>
          <w:bCs/>
          <w:sz w:val="24"/>
          <w:szCs w:val="24"/>
        </w:rPr>
        <w:t>don’t</w:t>
      </w:r>
      <w:proofErr w:type="gramEnd"/>
      <w:r w:rsidRPr="00AA1989">
        <w:rPr>
          <w:rFonts w:ascii="Times New Roman" w:hAnsi="Times New Roman" w:cs="Times New Roman"/>
          <w:b/>
          <w:bCs/>
          <w:sz w:val="24"/>
          <w:szCs w:val="24"/>
        </w:rPr>
        <w:t xml:space="preserve"> believe in God actually talk about Him all the time?  They say things like, “Oh, God!” and, “For God’s sake!”.  Many people seem to do it without really thinking about it, which suggests that the concept of God is implanted deep within us and bursts out when </w:t>
      </w:r>
      <w:proofErr w:type="gramStart"/>
      <w:r w:rsidRPr="00AA1989">
        <w:rPr>
          <w:rFonts w:ascii="Times New Roman" w:hAnsi="Times New Roman" w:cs="Times New Roman"/>
          <w:b/>
          <w:bCs/>
          <w:sz w:val="24"/>
          <w:szCs w:val="24"/>
        </w:rPr>
        <w:t>we’re</w:t>
      </w:r>
      <w:proofErr w:type="gramEnd"/>
      <w:r w:rsidRPr="00AA1989">
        <w:rPr>
          <w:rFonts w:ascii="Times New Roman" w:hAnsi="Times New Roman" w:cs="Times New Roman"/>
          <w:b/>
          <w:bCs/>
          <w:sz w:val="24"/>
          <w:szCs w:val="24"/>
        </w:rPr>
        <w:t xml:space="preserve"> stressed or distracted.  President Eisenhower famously said that there are no atheists in foxholes, which seems to be generally true.  Most people who are in no way religious cry out to God when the darkness or danger close in.  </w:t>
      </w:r>
      <w:proofErr w:type="gramStart"/>
      <w:r w:rsidRPr="00AA1989">
        <w:rPr>
          <w:rFonts w:ascii="Times New Roman" w:hAnsi="Times New Roman" w:cs="Times New Roman"/>
          <w:b/>
          <w:bCs/>
          <w:sz w:val="24"/>
          <w:szCs w:val="24"/>
        </w:rPr>
        <w:t>Don’t</w:t>
      </w:r>
      <w:proofErr w:type="gramEnd"/>
      <w:r w:rsidRPr="00AA1989">
        <w:rPr>
          <w:rFonts w:ascii="Times New Roman" w:hAnsi="Times New Roman" w:cs="Times New Roman"/>
          <w:b/>
          <w:bCs/>
          <w:sz w:val="24"/>
          <w:szCs w:val="24"/>
        </w:rPr>
        <w:t xml:space="preserve"> be surprised at that: we’re made in God’s image (Gen. 1:27).  Something of God must be coiled up in everyone….</w:t>
      </w:r>
    </w:p>
    <w:p w14:paraId="63FDF6D4" w14:textId="3034B9CC" w:rsidR="00620005" w:rsidRPr="00AA1989" w:rsidRDefault="00620005" w:rsidP="00620005">
      <w:pPr>
        <w:rPr>
          <w:rFonts w:ascii="Times New Roman" w:hAnsi="Times New Roman" w:cs="Times New Roman"/>
          <w:b/>
          <w:bCs/>
          <w:i/>
          <w:iCs/>
          <w:sz w:val="24"/>
          <w:szCs w:val="24"/>
        </w:rPr>
      </w:pPr>
      <w:r w:rsidRPr="00AA1989">
        <w:rPr>
          <w:rFonts w:ascii="Times New Roman" w:hAnsi="Times New Roman" w:cs="Times New Roman"/>
          <w:b/>
          <w:bCs/>
          <w:sz w:val="24"/>
          <w:szCs w:val="24"/>
        </w:rPr>
        <w:t xml:space="preserve">Anyway, why did I and why do we pray </w:t>
      </w:r>
      <w:r w:rsidRPr="00AA1989">
        <w:rPr>
          <w:rFonts w:ascii="Times New Roman" w:hAnsi="Times New Roman" w:cs="Times New Roman"/>
          <w:b/>
          <w:bCs/>
          <w:i/>
          <w:iCs/>
          <w:sz w:val="24"/>
          <w:szCs w:val="24"/>
        </w:rPr>
        <w:t xml:space="preserve">Our Father </w:t>
      </w:r>
      <w:r w:rsidRPr="00AA1989">
        <w:rPr>
          <w:rFonts w:ascii="Times New Roman" w:hAnsi="Times New Roman" w:cs="Times New Roman"/>
          <w:b/>
          <w:bCs/>
          <w:sz w:val="24"/>
          <w:szCs w:val="24"/>
        </w:rPr>
        <w:t>when we talk to God?  Jesus was preaching the most famous sermon ever preached – the Sermon on the Mount, which</w:t>
      </w:r>
      <w:r w:rsidR="007A571D">
        <w:rPr>
          <w:rFonts w:ascii="Times New Roman" w:hAnsi="Times New Roman" w:cs="Times New Roman"/>
          <w:b/>
          <w:bCs/>
          <w:sz w:val="24"/>
          <w:szCs w:val="24"/>
        </w:rPr>
        <w:t>, as the old Tuesday Bible study group knows,</w:t>
      </w:r>
      <w:r w:rsidRPr="00AA1989">
        <w:rPr>
          <w:rFonts w:ascii="Times New Roman" w:hAnsi="Times New Roman" w:cs="Times New Roman"/>
          <w:b/>
          <w:bCs/>
          <w:sz w:val="24"/>
          <w:szCs w:val="24"/>
        </w:rPr>
        <w:t xml:space="preserve"> </w:t>
      </w:r>
      <w:proofErr w:type="gramStart"/>
      <w:r w:rsidRPr="00AA1989">
        <w:rPr>
          <w:rFonts w:ascii="Times New Roman" w:hAnsi="Times New Roman" w:cs="Times New Roman"/>
          <w:b/>
          <w:bCs/>
          <w:sz w:val="24"/>
          <w:szCs w:val="24"/>
        </w:rPr>
        <w:t>you’ll</w:t>
      </w:r>
      <w:proofErr w:type="gramEnd"/>
      <w:r w:rsidRPr="00AA1989">
        <w:rPr>
          <w:rFonts w:ascii="Times New Roman" w:hAnsi="Times New Roman" w:cs="Times New Roman"/>
          <w:b/>
          <w:bCs/>
          <w:sz w:val="24"/>
          <w:szCs w:val="24"/>
        </w:rPr>
        <w:t xml:space="preserve"> find in Matthew </w:t>
      </w:r>
      <w:proofErr w:type="spellStart"/>
      <w:r w:rsidRPr="00AA1989">
        <w:rPr>
          <w:rFonts w:ascii="Times New Roman" w:hAnsi="Times New Roman" w:cs="Times New Roman"/>
          <w:b/>
          <w:bCs/>
          <w:sz w:val="24"/>
          <w:szCs w:val="24"/>
        </w:rPr>
        <w:t>ch.</w:t>
      </w:r>
      <w:proofErr w:type="spellEnd"/>
      <w:r w:rsidRPr="00AA1989">
        <w:rPr>
          <w:rFonts w:ascii="Times New Roman" w:hAnsi="Times New Roman" w:cs="Times New Roman"/>
          <w:b/>
          <w:bCs/>
          <w:sz w:val="24"/>
          <w:szCs w:val="24"/>
        </w:rPr>
        <w:t xml:space="preserve"> 5-7</w:t>
      </w:r>
      <w:r w:rsidR="00FE453A">
        <w:rPr>
          <w:rFonts w:ascii="Times New Roman" w:hAnsi="Times New Roman" w:cs="Times New Roman"/>
          <w:b/>
          <w:bCs/>
          <w:sz w:val="24"/>
          <w:szCs w:val="24"/>
        </w:rPr>
        <w:t xml:space="preserve"> – we studied it for over a year!</w:t>
      </w:r>
      <w:r w:rsidRPr="00AA1989">
        <w:rPr>
          <w:rFonts w:ascii="Times New Roman" w:hAnsi="Times New Roman" w:cs="Times New Roman"/>
          <w:b/>
          <w:bCs/>
          <w:sz w:val="24"/>
          <w:szCs w:val="24"/>
        </w:rPr>
        <w:t xml:space="preserve">  He was talking about many important things and one of the most important was – and still is – prayer.  He talked about prayer in </w:t>
      </w:r>
      <w:proofErr w:type="spellStart"/>
      <w:r w:rsidRPr="00AA1989">
        <w:rPr>
          <w:rFonts w:ascii="Times New Roman" w:hAnsi="Times New Roman" w:cs="Times New Roman"/>
          <w:b/>
          <w:bCs/>
          <w:sz w:val="24"/>
          <w:szCs w:val="24"/>
        </w:rPr>
        <w:t>ch.</w:t>
      </w:r>
      <w:proofErr w:type="spellEnd"/>
      <w:r w:rsidRPr="00AA1989">
        <w:rPr>
          <w:rFonts w:ascii="Times New Roman" w:hAnsi="Times New Roman" w:cs="Times New Roman"/>
          <w:b/>
          <w:bCs/>
          <w:sz w:val="24"/>
          <w:szCs w:val="24"/>
        </w:rPr>
        <w:t xml:space="preserve"> 6 (vv. 5-15) and 7 (vv. 7-12).  In </w:t>
      </w:r>
      <w:proofErr w:type="spellStart"/>
      <w:r w:rsidRPr="00AA1989">
        <w:rPr>
          <w:rFonts w:ascii="Times New Roman" w:hAnsi="Times New Roman" w:cs="Times New Roman"/>
          <w:b/>
          <w:bCs/>
          <w:sz w:val="24"/>
          <w:szCs w:val="24"/>
        </w:rPr>
        <w:t>ch.</w:t>
      </w:r>
      <w:proofErr w:type="spellEnd"/>
      <w:r w:rsidRPr="00AA1989">
        <w:rPr>
          <w:rFonts w:ascii="Times New Roman" w:hAnsi="Times New Roman" w:cs="Times New Roman"/>
          <w:b/>
          <w:bCs/>
          <w:sz w:val="24"/>
          <w:szCs w:val="24"/>
        </w:rPr>
        <w:t xml:space="preserve"> 6, He was explaining that some prayer is a waste of time.  Some people are effectively just praying to other people, not God, because </w:t>
      </w:r>
      <w:proofErr w:type="gramStart"/>
      <w:r w:rsidRPr="00AA1989">
        <w:rPr>
          <w:rFonts w:ascii="Times New Roman" w:hAnsi="Times New Roman" w:cs="Times New Roman"/>
          <w:b/>
          <w:bCs/>
          <w:sz w:val="24"/>
          <w:szCs w:val="24"/>
        </w:rPr>
        <w:t>they’re</w:t>
      </w:r>
      <w:proofErr w:type="gramEnd"/>
      <w:r w:rsidRPr="00AA1989">
        <w:rPr>
          <w:rFonts w:ascii="Times New Roman" w:hAnsi="Times New Roman" w:cs="Times New Roman"/>
          <w:b/>
          <w:bCs/>
          <w:sz w:val="24"/>
          <w:szCs w:val="24"/>
        </w:rPr>
        <w:t xml:space="preserve"> showing off – </w:t>
      </w:r>
      <w:r w:rsidRPr="00AA1989">
        <w:rPr>
          <w:rFonts w:ascii="Times New Roman" w:hAnsi="Times New Roman" w:cs="Times New Roman"/>
          <w:b/>
          <w:bCs/>
          <w:i/>
          <w:iCs/>
          <w:sz w:val="24"/>
          <w:szCs w:val="24"/>
        </w:rPr>
        <w:t xml:space="preserve">I tell you the truth, </w:t>
      </w:r>
      <w:r w:rsidRPr="00AA1989">
        <w:rPr>
          <w:rFonts w:ascii="Times New Roman" w:hAnsi="Times New Roman" w:cs="Times New Roman"/>
          <w:b/>
          <w:bCs/>
          <w:sz w:val="24"/>
          <w:szCs w:val="24"/>
        </w:rPr>
        <w:t xml:space="preserve">He said, </w:t>
      </w:r>
      <w:r w:rsidRPr="00AA1989">
        <w:rPr>
          <w:rFonts w:ascii="Times New Roman" w:hAnsi="Times New Roman" w:cs="Times New Roman"/>
          <w:b/>
          <w:bCs/>
          <w:i/>
          <w:iCs/>
          <w:sz w:val="24"/>
          <w:szCs w:val="24"/>
        </w:rPr>
        <w:t xml:space="preserve">they have received their reward in full (6:5). </w:t>
      </w:r>
      <w:r w:rsidRPr="00AA1989">
        <w:rPr>
          <w:rFonts w:ascii="Times New Roman" w:hAnsi="Times New Roman" w:cs="Times New Roman"/>
          <w:b/>
          <w:bCs/>
          <w:sz w:val="24"/>
          <w:szCs w:val="24"/>
        </w:rPr>
        <w:t xml:space="preserve">Others are effectively praying to nobody at all because </w:t>
      </w:r>
      <w:proofErr w:type="gramStart"/>
      <w:r w:rsidRPr="00AA1989">
        <w:rPr>
          <w:rFonts w:ascii="Times New Roman" w:hAnsi="Times New Roman" w:cs="Times New Roman"/>
          <w:b/>
          <w:bCs/>
          <w:sz w:val="24"/>
          <w:szCs w:val="24"/>
        </w:rPr>
        <w:t>they’re</w:t>
      </w:r>
      <w:proofErr w:type="gramEnd"/>
      <w:r w:rsidRPr="00AA1989">
        <w:rPr>
          <w:rFonts w:ascii="Times New Roman" w:hAnsi="Times New Roman" w:cs="Times New Roman"/>
          <w:b/>
          <w:bCs/>
          <w:sz w:val="24"/>
          <w:szCs w:val="24"/>
        </w:rPr>
        <w:t xml:space="preserve"> just repeating empty words – </w:t>
      </w:r>
      <w:r w:rsidRPr="00AA1989">
        <w:rPr>
          <w:rFonts w:ascii="Times New Roman" w:hAnsi="Times New Roman" w:cs="Times New Roman"/>
          <w:b/>
          <w:bCs/>
          <w:i/>
          <w:iCs/>
          <w:sz w:val="24"/>
          <w:szCs w:val="24"/>
        </w:rPr>
        <w:t xml:space="preserve">vain repetitions, </w:t>
      </w:r>
      <w:r w:rsidRPr="00AA1989">
        <w:rPr>
          <w:rFonts w:ascii="Times New Roman" w:hAnsi="Times New Roman" w:cs="Times New Roman"/>
          <w:b/>
          <w:bCs/>
          <w:sz w:val="24"/>
          <w:szCs w:val="24"/>
        </w:rPr>
        <w:t xml:space="preserve">as it says in the old language, or, </w:t>
      </w:r>
      <w:r w:rsidRPr="00AA1989">
        <w:rPr>
          <w:rFonts w:ascii="Times New Roman" w:hAnsi="Times New Roman" w:cs="Times New Roman"/>
          <w:b/>
          <w:bCs/>
          <w:i/>
          <w:iCs/>
          <w:sz w:val="24"/>
          <w:szCs w:val="24"/>
        </w:rPr>
        <w:t xml:space="preserve">do not keep babbling like pagans </w:t>
      </w:r>
      <w:r w:rsidRPr="00AA1989">
        <w:rPr>
          <w:rFonts w:ascii="Times New Roman" w:hAnsi="Times New Roman" w:cs="Times New Roman"/>
          <w:b/>
          <w:bCs/>
          <w:sz w:val="24"/>
          <w:szCs w:val="24"/>
        </w:rPr>
        <w:t xml:space="preserve">and </w:t>
      </w:r>
      <w:r w:rsidRPr="00AA1989">
        <w:rPr>
          <w:rFonts w:ascii="Times New Roman" w:hAnsi="Times New Roman" w:cs="Times New Roman"/>
          <w:b/>
          <w:bCs/>
          <w:i/>
          <w:iCs/>
          <w:sz w:val="24"/>
          <w:szCs w:val="24"/>
        </w:rPr>
        <w:t>their many words</w:t>
      </w:r>
      <w:r w:rsidRPr="00AA1989">
        <w:rPr>
          <w:rFonts w:ascii="Times New Roman" w:hAnsi="Times New Roman" w:cs="Times New Roman"/>
          <w:b/>
          <w:bCs/>
          <w:sz w:val="24"/>
          <w:szCs w:val="24"/>
        </w:rPr>
        <w:t xml:space="preserve"> (5:7).  It must have occurred to Jesus that people </w:t>
      </w:r>
      <w:proofErr w:type="gramStart"/>
      <w:r w:rsidRPr="00AA1989">
        <w:rPr>
          <w:rFonts w:ascii="Times New Roman" w:hAnsi="Times New Roman" w:cs="Times New Roman"/>
          <w:b/>
          <w:bCs/>
          <w:sz w:val="24"/>
          <w:szCs w:val="24"/>
        </w:rPr>
        <w:t>weren’t</w:t>
      </w:r>
      <w:proofErr w:type="gramEnd"/>
      <w:r w:rsidRPr="00AA1989">
        <w:rPr>
          <w:rFonts w:ascii="Times New Roman" w:hAnsi="Times New Roman" w:cs="Times New Roman"/>
          <w:b/>
          <w:bCs/>
          <w:sz w:val="24"/>
          <w:szCs w:val="24"/>
        </w:rPr>
        <w:t xml:space="preserve"> praying effectively because they didn’t know whom they were praying </w:t>
      </w:r>
      <w:r w:rsidRPr="00AA1989">
        <w:rPr>
          <w:rFonts w:ascii="Times New Roman" w:hAnsi="Times New Roman" w:cs="Times New Roman"/>
          <w:b/>
          <w:bCs/>
          <w:i/>
          <w:iCs/>
          <w:sz w:val="24"/>
          <w:szCs w:val="24"/>
        </w:rPr>
        <w:t>to</w:t>
      </w:r>
      <w:r w:rsidRPr="00AA1989">
        <w:rPr>
          <w:rFonts w:ascii="Times New Roman" w:hAnsi="Times New Roman" w:cs="Times New Roman"/>
          <w:b/>
          <w:bCs/>
          <w:sz w:val="24"/>
          <w:szCs w:val="24"/>
        </w:rPr>
        <w:t xml:space="preserve">.  A letter that starts “Dear Steve,” will engage my attention far more effectively than one addressed </w:t>
      </w:r>
      <w:r w:rsidRPr="00AA1989">
        <w:rPr>
          <w:rFonts w:ascii="Times New Roman" w:hAnsi="Times New Roman" w:cs="Times New Roman"/>
          <w:b/>
          <w:bCs/>
          <w:i/>
          <w:iCs/>
          <w:sz w:val="24"/>
          <w:szCs w:val="24"/>
        </w:rPr>
        <w:t xml:space="preserve">to whom it may concern </w:t>
      </w:r>
      <w:r w:rsidRPr="00AA1989">
        <w:rPr>
          <w:rFonts w:ascii="Times New Roman" w:hAnsi="Times New Roman" w:cs="Times New Roman"/>
          <w:b/>
          <w:bCs/>
          <w:sz w:val="24"/>
          <w:szCs w:val="24"/>
        </w:rPr>
        <w:t xml:space="preserve">because </w:t>
      </w:r>
      <w:proofErr w:type="gramStart"/>
      <w:r w:rsidRPr="00AA1989">
        <w:rPr>
          <w:rFonts w:ascii="Times New Roman" w:hAnsi="Times New Roman" w:cs="Times New Roman"/>
          <w:b/>
          <w:bCs/>
          <w:sz w:val="24"/>
          <w:szCs w:val="24"/>
        </w:rPr>
        <w:t>it’s</w:t>
      </w:r>
      <w:proofErr w:type="gramEnd"/>
      <w:r w:rsidRPr="00AA1989">
        <w:rPr>
          <w:rFonts w:ascii="Times New Roman" w:hAnsi="Times New Roman" w:cs="Times New Roman"/>
          <w:b/>
          <w:bCs/>
          <w:sz w:val="24"/>
          <w:szCs w:val="24"/>
        </w:rPr>
        <w:t xml:space="preserve"> </w:t>
      </w:r>
      <w:r w:rsidRPr="00AA1989">
        <w:rPr>
          <w:rFonts w:ascii="Times New Roman" w:hAnsi="Times New Roman" w:cs="Times New Roman"/>
          <w:b/>
          <w:bCs/>
          <w:i/>
          <w:iCs/>
          <w:sz w:val="24"/>
          <w:szCs w:val="24"/>
        </w:rPr>
        <w:t xml:space="preserve">personal.  </w:t>
      </w:r>
      <w:r w:rsidRPr="00AA1989">
        <w:rPr>
          <w:rFonts w:ascii="Times New Roman" w:hAnsi="Times New Roman" w:cs="Times New Roman"/>
          <w:b/>
          <w:bCs/>
          <w:sz w:val="24"/>
          <w:szCs w:val="24"/>
        </w:rPr>
        <w:t>So, as He explained prayer to them, He said,</w:t>
      </w:r>
      <w:r w:rsidR="008C42F5">
        <w:rPr>
          <w:rFonts w:ascii="Times New Roman" w:hAnsi="Times New Roman" w:cs="Times New Roman"/>
          <w:b/>
          <w:bCs/>
          <w:sz w:val="24"/>
          <w:szCs w:val="24"/>
        </w:rPr>
        <w:t xml:space="preserve"> as John told us on Sunday,</w:t>
      </w:r>
      <w:r w:rsidRPr="00AA1989">
        <w:rPr>
          <w:rFonts w:ascii="Times New Roman" w:hAnsi="Times New Roman" w:cs="Times New Roman"/>
          <w:b/>
          <w:bCs/>
          <w:sz w:val="24"/>
          <w:szCs w:val="24"/>
        </w:rPr>
        <w:t xml:space="preserve"> </w:t>
      </w:r>
      <w:r w:rsidRPr="00AA1989">
        <w:rPr>
          <w:rFonts w:ascii="Times New Roman" w:hAnsi="Times New Roman" w:cs="Times New Roman"/>
          <w:b/>
          <w:bCs/>
          <w:i/>
          <w:iCs/>
          <w:sz w:val="24"/>
          <w:szCs w:val="24"/>
        </w:rPr>
        <w:t xml:space="preserve">Your </w:t>
      </w:r>
      <w:r w:rsidRPr="00AA1989">
        <w:rPr>
          <w:rFonts w:ascii="Times New Roman" w:hAnsi="Times New Roman" w:cs="Times New Roman"/>
          <w:b/>
          <w:bCs/>
          <w:i/>
          <w:iCs/>
          <w:sz w:val="24"/>
          <w:szCs w:val="24"/>
          <w:u w:val="single"/>
        </w:rPr>
        <w:t>Father</w:t>
      </w:r>
      <w:r w:rsidRPr="00AA1989">
        <w:rPr>
          <w:rFonts w:ascii="Times New Roman" w:hAnsi="Times New Roman" w:cs="Times New Roman"/>
          <w:b/>
          <w:bCs/>
          <w:i/>
          <w:iCs/>
          <w:sz w:val="24"/>
          <w:szCs w:val="24"/>
        </w:rPr>
        <w:t xml:space="preserve"> knows what you need before you ask him (v. 8).</w:t>
      </w:r>
    </w:p>
    <w:p w14:paraId="20F31163"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Perhaps He was met with blank stares because He went on to say, </w:t>
      </w:r>
      <w:proofErr w:type="gramStart"/>
      <w:r w:rsidRPr="00AA1989">
        <w:rPr>
          <w:rFonts w:ascii="Times New Roman" w:hAnsi="Times New Roman" w:cs="Times New Roman"/>
          <w:b/>
          <w:bCs/>
          <w:i/>
          <w:iCs/>
          <w:sz w:val="24"/>
          <w:szCs w:val="24"/>
        </w:rPr>
        <w:t>This</w:t>
      </w:r>
      <w:proofErr w:type="gramEnd"/>
      <w:r w:rsidRPr="00AA1989">
        <w:rPr>
          <w:rFonts w:ascii="Times New Roman" w:hAnsi="Times New Roman" w:cs="Times New Roman"/>
          <w:b/>
          <w:bCs/>
          <w:i/>
          <w:iCs/>
          <w:sz w:val="24"/>
          <w:szCs w:val="24"/>
        </w:rPr>
        <w:t xml:space="preserve"> then is how you should pray: “Our Father….” (v. 9) </w:t>
      </w:r>
      <w:r w:rsidRPr="00AA1989">
        <w:rPr>
          <w:rFonts w:ascii="Times New Roman" w:hAnsi="Times New Roman" w:cs="Times New Roman"/>
          <w:b/>
          <w:bCs/>
          <w:sz w:val="24"/>
          <w:szCs w:val="24"/>
        </w:rPr>
        <w:t xml:space="preserve">and He taught them what must be the most famous words in the whole Bible.  He taught them the prayer that I and some of you prayed every day at school and that I and some of you </w:t>
      </w:r>
      <w:r w:rsidRPr="00AA1989">
        <w:rPr>
          <w:rFonts w:ascii="Times New Roman" w:hAnsi="Times New Roman" w:cs="Times New Roman"/>
          <w:b/>
          <w:bCs/>
          <w:i/>
          <w:iCs/>
          <w:sz w:val="24"/>
          <w:szCs w:val="24"/>
        </w:rPr>
        <w:t xml:space="preserve">still </w:t>
      </w:r>
      <w:r w:rsidRPr="00AA1989">
        <w:rPr>
          <w:rFonts w:ascii="Times New Roman" w:hAnsi="Times New Roman" w:cs="Times New Roman"/>
          <w:b/>
          <w:bCs/>
          <w:sz w:val="24"/>
          <w:szCs w:val="24"/>
        </w:rPr>
        <w:t xml:space="preserve">pray every day.  He taught them the prayer that millions of people pray every single day.  We call it the Lord’s </w:t>
      </w:r>
      <w:proofErr w:type="gramStart"/>
      <w:r w:rsidRPr="00AA1989">
        <w:rPr>
          <w:rFonts w:ascii="Times New Roman" w:hAnsi="Times New Roman" w:cs="Times New Roman"/>
          <w:b/>
          <w:bCs/>
          <w:sz w:val="24"/>
          <w:szCs w:val="24"/>
        </w:rPr>
        <w:t>Prayer</w:t>
      </w:r>
      <w:proofErr w:type="gramEnd"/>
      <w:r w:rsidRPr="00AA1989">
        <w:rPr>
          <w:rFonts w:ascii="Times New Roman" w:hAnsi="Times New Roman" w:cs="Times New Roman"/>
          <w:b/>
          <w:bCs/>
          <w:sz w:val="24"/>
          <w:szCs w:val="24"/>
        </w:rPr>
        <w:t xml:space="preserve"> and, at this very moment, countless thousands are praying it around the world.  Matthew recorded it in</w:t>
      </w:r>
    </w:p>
    <w:p w14:paraId="27EECBCC" w14:textId="77777777" w:rsidR="00620005" w:rsidRPr="00AA1989" w:rsidRDefault="00620005" w:rsidP="00620005">
      <w:pPr>
        <w:rPr>
          <w:rFonts w:ascii="Times New Roman" w:hAnsi="Times New Roman" w:cs="Times New Roman"/>
          <w:b/>
          <w:bCs/>
          <w:sz w:val="24"/>
          <w:szCs w:val="24"/>
          <w:u w:val="single"/>
        </w:rPr>
      </w:pPr>
      <w:r w:rsidRPr="00AA1989">
        <w:rPr>
          <w:rFonts w:ascii="Times New Roman" w:hAnsi="Times New Roman" w:cs="Times New Roman"/>
          <w:b/>
          <w:bCs/>
          <w:sz w:val="24"/>
          <w:szCs w:val="24"/>
          <w:u w:val="single"/>
        </w:rPr>
        <w:lastRenderedPageBreak/>
        <w:t>Matt. 6:9-13fn</w:t>
      </w:r>
    </w:p>
    <w:p w14:paraId="0F0D19DE" w14:textId="3B31CCB9"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When we pray </w:t>
      </w:r>
      <w:proofErr w:type="gramStart"/>
      <w:r w:rsidRPr="00AA1989">
        <w:rPr>
          <w:rFonts w:ascii="Times New Roman" w:hAnsi="Times New Roman" w:cs="Times New Roman"/>
          <w:b/>
          <w:bCs/>
          <w:sz w:val="24"/>
          <w:szCs w:val="24"/>
        </w:rPr>
        <w:t>it</w:t>
      </w:r>
      <w:proofErr w:type="gramEnd"/>
      <w:r w:rsidRPr="00AA1989">
        <w:rPr>
          <w:rFonts w:ascii="Times New Roman" w:hAnsi="Times New Roman" w:cs="Times New Roman"/>
          <w:b/>
          <w:bCs/>
          <w:sz w:val="24"/>
          <w:szCs w:val="24"/>
        </w:rPr>
        <w:t xml:space="preserve"> we often use the traditional version which is based on the 1662 Book of Common Prayer.  </w:t>
      </w:r>
      <w:r w:rsidR="00200A8A">
        <w:rPr>
          <w:rFonts w:ascii="Times New Roman" w:hAnsi="Times New Roman" w:cs="Times New Roman"/>
          <w:b/>
          <w:bCs/>
          <w:sz w:val="24"/>
          <w:szCs w:val="24"/>
        </w:rPr>
        <w:t>W</w:t>
      </w:r>
      <w:r w:rsidRPr="00AA1989">
        <w:rPr>
          <w:rFonts w:ascii="Times New Roman" w:hAnsi="Times New Roman" w:cs="Times New Roman"/>
          <w:b/>
          <w:bCs/>
          <w:sz w:val="24"/>
          <w:szCs w:val="24"/>
        </w:rPr>
        <w:t>h</w:t>
      </w:r>
      <w:r w:rsidR="000B04B0">
        <w:rPr>
          <w:rFonts w:ascii="Times New Roman" w:hAnsi="Times New Roman" w:cs="Times New Roman"/>
          <w:b/>
          <w:bCs/>
          <w:sz w:val="24"/>
          <w:szCs w:val="24"/>
        </w:rPr>
        <w:t>y don’t you</w:t>
      </w:r>
      <w:r w:rsidRPr="00AA1989">
        <w:rPr>
          <w:rFonts w:ascii="Times New Roman" w:hAnsi="Times New Roman" w:cs="Times New Roman"/>
          <w:b/>
          <w:bCs/>
          <w:sz w:val="24"/>
          <w:szCs w:val="24"/>
        </w:rPr>
        <w:t xml:space="preserve"> pray it </w:t>
      </w:r>
      <w:r w:rsidR="000B04B0">
        <w:rPr>
          <w:rFonts w:ascii="Times New Roman" w:hAnsi="Times New Roman" w:cs="Times New Roman"/>
          <w:b/>
          <w:bCs/>
          <w:sz w:val="24"/>
          <w:szCs w:val="24"/>
        </w:rPr>
        <w:t>wi</w:t>
      </w:r>
      <w:r w:rsidRPr="00AA1989">
        <w:rPr>
          <w:rFonts w:ascii="Times New Roman" w:hAnsi="Times New Roman" w:cs="Times New Roman"/>
          <w:b/>
          <w:bCs/>
          <w:sz w:val="24"/>
          <w:szCs w:val="24"/>
        </w:rPr>
        <w:t>th</w:t>
      </w:r>
      <w:r w:rsidR="000B04B0">
        <w:rPr>
          <w:rFonts w:ascii="Times New Roman" w:hAnsi="Times New Roman" w:cs="Times New Roman"/>
          <w:b/>
          <w:bCs/>
          <w:sz w:val="24"/>
          <w:szCs w:val="24"/>
        </w:rPr>
        <w:t xml:space="preserve"> m</w:t>
      </w:r>
      <w:r w:rsidRPr="00AA1989">
        <w:rPr>
          <w:rFonts w:ascii="Times New Roman" w:hAnsi="Times New Roman" w:cs="Times New Roman"/>
          <w:b/>
          <w:bCs/>
          <w:sz w:val="24"/>
          <w:szCs w:val="24"/>
        </w:rPr>
        <w:t>e in the traditional language?</w:t>
      </w:r>
    </w:p>
    <w:p w14:paraId="04A61B70"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Our Father who art in heaven, hallowed be Thy name.</w:t>
      </w:r>
    </w:p>
    <w:p w14:paraId="73775D98"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 xml:space="preserve">Thy kingdom come, </w:t>
      </w:r>
      <w:proofErr w:type="gramStart"/>
      <w:r w:rsidRPr="00AA1989">
        <w:rPr>
          <w:rFonts w:ascii="Times New Roman" w:hAnsi="Times New Roman" w:cs="Times New Roman"/>
          <w:b/>
          <w:bCs/>
          <w:i/>
          <w:iCs/>
          <w:sz w:val="24"/>
          <w:szCs w:val="24"/>
        </w:rPr>
        <w:t>Thy</w:t>
      </w:r>
      <w:proofErr w:type="gramEnd"/>
      <w:r w:rsidRPr="00AA1989">
        <w:rPr>
          <w:rFonts w:ascii="Times New Roman" w:hAnsi="Times New Roman" w:cs="Times New Roman"/>
          <w:b/>
          <w:bCs/>
          <w:i/>
          <w:iCs/>
          <w:sz w:val="24"/>
          <w:szCs w:val="24"/>
        </w:rPr>
        <w:t xml:space="preserve"> will be done on earth as it is in heaven.</w:t>
      </w:r>
    </w:p>
    <w:p w14:paraId="454E7C1E"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Give us this day our daily bread</w:t>
      </w:r>
    </w:p>
    <w:p w14:paraId="6EFC53F3"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And forgive us our trespasses as we forgive those who trespass against us</w:t>
      </w:r>
    </w:p>
    <w:p w14:paraId="612D954D"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And lead us not into temptation, but deliver us from evil,</w:t>
      </w:r>
    </w:p>
    <w:p w14:paraId="2CC586E9"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 xml:space="preserve">For Thine is the kingdom, the </w:t>
      </w:r>
      <w:proofErr w:type="gramStart"/>
      <w:r w:rsidRPr="00AA1989">
        <w:rPr>
          <w:rFonts w:ascii="Times New Roman" w:hAnsi="Times New Roman" w:cs="Times New Roman"/>
          <w:b/>
          <w:bCs/>
          <w:i/>
          <w:iCs/>
          <w:sz w:val="24"/>
          <w:szCs w:val="24"/>
        </w:rPr>
        <w:t>power</w:t>
      </w:r>
      <w:proofErr w:type="gramEnd"/>
      <w:r w:rsidRPr="00AA1989">
        <w:rPr>
          <w:rFonts w:ascii="Times New Roman" w:hAnsi="Times New Roman" w:cs="Times New Roman"/>
          <w:b/>
          <w:bCs/>
          <w:i/>
          <w:iCs/>
          <w:sz w:val="24"/>
          <w:szCs w:val="24"/>
        </w:rPr>
        <w:t xml:space="preserve"> and the glory</w:t>
      </w:r>
    </w:p>
    <w:p w14:paraId="30D56D9D" w14:textId="77777777" w:rsidR="00620005" w:rsidRPr="00AA1989" w:rsidRDefault="00620005" w:rsidP="00620005">
      <w:pPr>
        <w:spacing w:line="256" w:lineRule="auto"/>
        <w:ind w:firstLine="420"/>
        <w:rPr>
          <w:rFonts w:ascii="Times New Roman" w:hAnsi="Times New Roman" w:cs="Times New Roman"/>
          <w:b/>
          <w:bCs/>
          <w:i/>
          <w:iCs/>
          <w:sz w:val="24"/>
          <w:szCs w:val="24"/>
        </w:rPr>
      </w:pPr>
      <w:r w:rsidRPr="00AA1989">
        <w:rPr>
          <w:rFonts w:ascii="Times New Roman" w:hAnsi="Times New Roman" w:cs="Times New Roman"/>
          <w:b/>
          <w:bCs/>
          <w:i/>
          <w:iCs/>
          <w:sz w:val="24"/>
          <w:szCs w:val="24"/>
        </w:rPr>
        <w:t>Forever and ever.</w:t>
      </w:r>
      <w:r w:rsidRPr="00AA1989">
        <w:rPr>
          <w:rFonts w:ascii="Times New Roman" w:hAnsi="Times New Roman" w:cs="Times New Roman"/>
          <w:b/>
          <w:bCs/>
          <w:i/>
          <w:iCs/>
          <w:sz w:val="24"/>
          <w:szCs w:val="24"/>
        </w:rPr>
        <w:tab/>
        <w:t xml:space="preserve">  Amen.</w:t>
      </w:r>
    </w:p>
    <w:p w14:paraId="619CFAD7"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So, as Jesus teaches us about prayer and praying, He teaches us that </w:t>
      </w:r>
      <w:proofErr w:type="gramStart"/>
      <w:r w:rsidRPr="00AA1989">
        <w:rPr>
          <w:rFonts w:ascii="Times New Roman" w:hAnsi="Times New Roman" w:cs="Times New Roman"/>
          <w:b/>
          <w:bCs/>
          <w:sz w:val="24"/>
          <w:szCs w:val="24"/>
        </w:rPr>
        <w:t>we’re</w:t>
      </w:r>
      <w:proofErr w:type="gramEnd"/>
      <w:r w:rsidRPr="00AA1989">
        <w:rPr>
          <w:rFonts w:ascii="Times New Roman" w:hAnsi="Times New Roman" w:cs="Times New Roman"/>
          <w:b/>
          <w:bCs/>
          <w:sz w:val="24"/>
          <w:szCs w:val="24"/>
        </w:rPr>
        <w:t xml:space="preserve"> praying to a “who” and not a “what”.  </w:t>
      </w:r>
      <w:r w:rsidRPr="00AA1989">
        <w:rPr>
          <w:rFonts w:ascii="Times New Roman" w:hAnsi="Times New Roman" w:cs="Times New Roman"/>
          <w:b/>
          <w:bCs/>
          <w:i/>
          <w:iCs/>
          <w:sz w:val="24"/>
          <w:szCs w:val="24"/>
        </w:rPr>
        <w:t xml:space="preserve">When you pray, </w:t>
      </w:r>
      <w:r w:rsidRPr="00AA1989">
        <w:rPr>
          <w:rFonts w:ascii="Times New Roman" w:hAnsi="Times New Roman" w:cs="Times New Roman"/>
          <w:b/>
          <w:bCs/>
          <w:sz w:val="24"/>
          <w:szCs w:val="24"/>
        </w:rPr>
        <w:t xml:space="preserve">He said, </w:t>
      </w:r>
      <w:r w:rsidRPr="00AA1989">
        <w:rPr>
          <w:rFonts w:ascii="Times New Roman" w:hAnsi="Times New Roman" w:cs="Times New Roman"/>
          <w:b/>
          <w:bCs/>
          <w:i/>
          <w:iCs/>
          <w:sz w:val="24"/>
          <w:szCs w:val="24"/>
        </w:rPr>
        <w:t xml:space="preserve">say, “Our Father….” </w:t>
      </w:r>
      <w:r w:rsidRPr="00AA1989">
        <w:rPr>
          <w:rFonts w:ascii="Times New Roman" w:hAnsi="Times New Roman" w:cs="Times New Roman"/>
          <w:b/>
          <w:bCs/>
          <w:sz w:val="24"/>
          <w:szCs w:val="24"/>
        </w:rPr>
        <w:t xml:space="preserve">and a father is a person and not a thing.  As some of you know, </w:t>
      </w:r>
      <w:proofErr w:type="gramStart"/>
      <w:r w:rsidRPr="00AA1989">
        <w:rPr>
          <w:rFonts w:ascii="Times New Roman" w:hAnsi="Times New Roman" w:cs="Times New Roman"/>
          <w:b/>
          <w:bCs/>
          <w:sz w:val="24"/>
          <w:szCs w:val="24"/>
        </w:rPr>
        <w:t>I’ve</w:t>
      </w:r>
      <w:proofErr w:type="gramEnd"/>
      <w:r w:rsidRPr="00AA1989">
        <w:rPr>
          <w:rFonts w:ascii="Times New Roman" w:hAnsi="Times New Roman" w:cs="Times New Roman"/>
          <w:b/>
          <w:bCs/>
          <w:sz w:val="24"/>
          <w:szCs w:val="24"/>
        </w:rPr>
        <w:t xml:space="preserve"> got four grown-up children and I hope to hear from them on Sunday.  If they said I </w:t>
      </w:r>
      <w:proofErr w:type="gramStart"/>
      <w:r w:rsidRPr="00AA1989">
        <w:rPr>
          <w:rFonts w:ascii="Times New Roman" w:hAnsi="Times New Roman" w:cs="Times New Roman"/>
          <w:b/>
          <w:bCs/>
          <w:sz w:val="24"/>
          <w:szCs w:val="24"/>
        </w:rPr>
        <w:t>wasn’t</w:t>
      </w:r>
      <w:proofErr w:type="gramEnd"/>
      <w:r w:rsidRPr="00AA1989">
        <w:rPr>
          <w:rFonts w:ascii="Times New Roman" w:hAnsi="Times New Roman" w:cs="Times New Roman"/>
          <w:b/>
          <w:bCs/>
          <w:sz w:val="24"/>
          <w:szCs w:val="24"/>
        </w:rPr>
        <w:t xml:space="preserve"> a person and treated me as an object, I’d be a bit upset!  And, of course, God </w:t>
      </w:r>
      <w:r w:rsidRPr="00AA1989">
        <w:rPr>
          <w:rFonts w:ascii="Times New Roman" w:hAnsi="Times New Roman" w:cs="Times New Roman"/>
          <w:b/>
          <w:bCs/>
          <w:i/>
          <w:iCs/>
          <w:sz w:val="24"/>
          <w:szCs w:val="24"/>
        </w:rPr>
        <w:t xml:space="preserve">must </w:t>
      </w:r>
      <w:r w:rsidRPr="00AA1989">
        <w:rPr>
          <w:rFonts w:ascii="Times New Roman" w:hAnsi="Times New Roman" w:cs="Times New Roman"/>
          <w:b/>
          <w:bCs/>
          <w:sz w:val="24"/>
          <w:szCs w:val="24"/>
        </w:rPr>
        <w:t xml:space="preserve">be a Person or </w:t>
      </w:r>
      <w:proofErr w:type="gramStart"/>
      <w:r w:rsidRPr="00AA1989">
        <w:rPr>
          <w:rFonts w:ascii="Times New Roman" w:hAnsi="Times New Roman" w:cs="Times New Roman"/>
          <w:b/>
          <w:bCs/>
          <w:sz w:val="24"/>
          <w:szCs w:val="24"/>
        </w:rPr>
        <w:t>there’d</w:t>
      </w:r>
      <w:proofErr w:type="gramEnd"/>
      <w:r w:rsidRPr="00AA1989">
        <w:rPr>
          <w:rFonts w:ascii="Times New Roman" w:hAnsi="Times New Roman" w:cs="Times New Roman"/>
          <w:b/>
          <w:bCs/>
          <w:sz w:val="24"/>
          <w:szCs w:val="24"/>
        </w:rPr>
        <w:t xml:space="preserve"> be no point in praying to Him, anyway.  You talk to people, not things.  Or, if you </w:t>
      </w:r>
      <w:r w:rsidRPr="00AA1989">
        <w:rPr>
          <w:rFonts w:ascii="Times New Roman" w:hAnsi="Times New Roman" w:cs="Times New Roman"/>
          <w:b/>
          <w:bCs/>
          <w:i/>
          <w:iCs/>
          <w:sz w:val="24"/>
          <w:szCs w:val="24"/>
        </w:rPr>
        <w:t xml:space="preserve">do </w:t>
      </w:r>
      <w:r w:rsidRPr="00AA1989">
        <w:rPr>
          <w:rFonts w:ascii="Times New Roman" w:hAnsi="Times New Roman" w:cs="Times New Roman"/>
          <w:b/>
          <w:bCs/>
          <w:sz w:val="24"/>
          <w:szCs w:val="24"/>
        </w:rPr>
        <w:t xml:space="preserve">talk to things (cursing the computer, for instance), you </w:t>
      </w:r>
      <w:proofErr w:type="gramStart"/>
      <w:r w:rsidRPr="00AA1989">
        <w:rPr>
          <w:rFonts w:ascii="Times New Roman" w:hAnsi="Times New Roman" w:cs="Times New Roman"/>
          <w:b/>
          <w:bCs/>
          <w:sz w:val="24"/>
          <w:szCs w:val="24"/>
        </w:rPr>
        <w:t>don’t</w:t>
      </w:r>
      <w:proofErr w:type="gramEnd"/>
      <w:r w:rsidRPr="00AA1989">
        <w:rPr>
          <w:rFonts w:ascii="Times New Roman" w:hAnsi="Times New Roman" w:cs="Times New Roman"/>
          <w:b/>
          <w:bCs/>
          <w:sz w:val="24"/>
          <w:szCs w:val="24"/>
        </w:rPr>
        <w:t xml:space="preserve"> expect to get a reply, do you?</w:t>
      </w:r>
    </w:p>
    <w:p w14:paraId="5E4FFAF2" w14:textId="77777777" w:rsidR="00620005" w:rsidRPr="00AA1989" w:rsidRDefault="00620005" w:rsidP="00620005">
      <w:pPr>
        <w:rPr>
          <w:rFonts w:ascii="Times New Roman" w:hAnsi="Times New Roman" w:cs="Times New Roman"/>
          <w:b/>
          <w:bCs/>
          <w:i/>
          <w:iCs/>
          <w:sz w:val="24"/>
          <w:szCs w:val="24"/>
        </w:rPr>
      </w:pPr>
      <w:r w:rsidRPr="00AA1989">
        <w:rPr>
          <w:rFonts w:ascii="Times New Roman" w:hAnsi="Times New Roman" w:cs="Times New Roman"/>
          <w:b/>
          <w:bCs/>
          <w:sz w:val="24"/>
          <w:szCs w:val="24"/>
        </w:rPr>
        <w:t xml:space="preserve">So, what sort of a Person is God?  Well, as Jesus said, </w:t>
      </w:r>
      <w:proofErr w:type="gramStart"/>
      <w:r w:rsidRPr="00AA1989">
        <w:rPr>
          <w:rFonts w:ascii="Times New Roman" w:hAnsi="Times New Roman" w:cs="Times New Roman"/>
          <w:b/>
          <w:bCs/>
          <w:sz w:val="24"/>
          <w:szCs w:val="24"/>
        </w:rPr>
        <w:t>He’s</w:t>
      </w:r>
      <w:proofErr w:type="gramEnd"/>
      <w:r w:rsidRPr="00AA1989">
        <w:rPr>
          <w:rFonts w:ascii="Times New Roman" w:hAnsi="Times New Roman" w:cs="Times New Roman"/>
          <w:b/>
          <w:bCs/>
          <w:sz w:val="24"/>
          <w:szCs w:val="24"/>
        </w:rPr>
        <w:t xml:space="preserve"> our </w:t>
      </w:r>
      <w:r w:rsidRPr="00AA1989">
        <w:rPr>
          <w:rFonts w:ascii="Times New Roman" w:hAnsi="Times New Roman" w:cs="Times New Roman"/>
          <w:b/>
          <w:bCs/>
          <w:i/>
          <w:iCs/>
          <w:sz w:val="24"/>
          <w:szCs w:val="24"/>
        </w:rPr>
        <w:t>Father</w:t>
      </w:r>
      <w:r w:rsidRPr="00AA1989">
        <w:rPr>
          <w:rFonts w:ascii="Times New Roman" w:hAnsi="Times New Roman" w:cs="Times New Roman"/>
          <w:b/>
          <w:bCs/>
          <w:sz w:val="24"/>
          <w:szCs w:val="24"/>
        </w:rPr>
        <w:t xml:space="preserve"> and </w:t>
      </w:r>
      <w:r w:rsidRPr="00AA1989">
        <w:rPr>
          <w:rFonts w:ascii="Times New Roman" w:hAnsi="Times New Roman" w:cs="Times New Roman"/>
          <w:b/>
          <w:bCs/>
          <w:i/>
          <w:iCs/>
          <w:sz w:val="24"/>
          <w:szCs w:val="24"/>
        </w:rPr>
        <w:t>Father</w:t>
      </w:r>
      <w:r w:rsidRPr="00AA1989">
        <w:rPr>
          <w:rFonts w:ascii="Times New Roman" w:hAnsi="Times New Roman" w:cs="Times New Roman"/>
          <w:b/>
          <w:bCs/>
          <w:sz w:val="24"/>
          <w:szCs w:val="24"/>
        </w:rPr>
        <w:t xml:space="preserve"> means Creator.  As I said before, no daddy, no you.  The very first words of the Bible declare, </w:t>
      </w:r>
      <w:r w:rsidRPr="00AA1989">
        <w:rPr>
          <w:rFonts w:ascii="Times New Roman" w:hAnsi="Times New Roman" w:cs="Times New Roman"/>
          <w:b/>
          <w:bCs/>
          <w:i/>
          <w:iCs/>
          <w:sz w:val="24"/>
          <w:szCs w:val="24"/>
        </w:rPr>
        <w:t>In the beginning, God made the heavens and the earth (Gen. 1:</w:t>
      </w:r>
      <w:proofErr w:type="gramStart"/>
      <w:r w:rsidRPr="00AA1989">
        <w:rPr>
          <w:rFonts w:ascii="Times New Roman" w:hAnsi="Times New Roman" w:cs="Times New Roman"/>
          <w:b/>
          <w:bCs/>
          <w:i/>
          <w:iCs/>
          <w:sz w:val="24"/>
          <w:szCs w:val="24"/>
        </w:rPr>
        <w:t>1)…</w:t>
      </w:r>
      <w:proofErr w:type="gramEnd"/>
      <w:r w:rsidRPr="00AA1989">
        <w:rPr>
          <w:rFonts w:ascii="Times New Roman" w:hAnsi="Times New Roman" w:cs="Times New Roman"/>
          <w:b/>
          <w:bCs/>
          <w:i/>
          <w:iCs/>
          <w:sz w:val="24"/>
          <w:szCs w:val="24"/>
        </w:rPr>
        <w:t>.</w:t>
      </w:r>
      <w:r w:rsidRPr="00AA1989">
        <w:rPr>
          <w:rFonts w:ascii="Times New Roman" w:hAnsi="Times New Roman" w:cs="Times New Roman"/>
          <w:b/>
          <w:bCs/>
          <w:sz w:val="24"/>
          <w:szCs w:val="24"/>
        </w:rPr>
        <w:t>He is the Big Daddy and we are part of His creation.</w:t>
      </w:r>
      <w:r w:rsidRPr="00AA1989">
        <w:rPr>
          <w:rFonts w:ascii="Times New Roman" w:hAnsi="Times New Roman" w:cs="Times New Roman"/>
          <w:b/>
          <w:bCs/>
          <w:i/>
          <w:iCs/>
          <w:sz w:val="24"/>
          <w:szCs w:val="24"/>
        </w:rPr>
        <w:t xml:space="preserve"> </w:t>
      </w:r>
    </w:p>
    <w:p w14:paraId="3D5B04E2"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You know, before I believed in God, if </w:t>
      </w:r>
      <w:proofErr w:type="gramStart"/>
      <w:r w:rsidRPr="00AA1989">
        <w:rPr>
          <w:rFonts w:ascii="Times New Roman" w:hAnsi="Times New Roman" w:cs="Times New Roman"/>
          <w:b/>
          <w:bCs/>
          <w:sz w:val="24"/>
          <w:szCs w:val="24"/>
        </w:rPr>
        <w:t>you’d</w:t>
      </w:r>
      <w:proofErr w:type="gramEnd"/>
      <w:r w:rsidRPr="00AA1989">
        <w:rPr>
          <w:rFonts w:ascii="Times New Roman" w:hAnsi="Times New Roman" w:cs="Times New Roman"/>
          <w:b/>
          <w:bCs/>
          <w:sz w:val="24"/>
          <w:szCs w:val="24"/>
        </w:rPr>
        <w:t xml:space="preserve"> asked me who made the earth, I’d have said, “No-one – there was just a Big Bang”.  And if you’d said, “Well, who made the Big Bang </w:t>
      </w:r>
      <w:proofErr w:type="spellStart"/>
      <w:r w:rsidRPr="00AA1989">
        <w:rPr>
          <w:rFonts w:ascii="Times New Roman" w:hAnsi="Times New Roman" w:cs="Times New Roman"/>
          <w:b/>
          <w:bCs/>
          <w:sz w:val="24"/>
          <w:szCs w:val="24"/>
        </w:rPr>
        <w:t>bang</w:t>
      </w:r>
      <w:proofErr w:type="spellEnd"/>
      <w:r w:rsidRPr="00AA1989">
        <w:rPr>
          <w:rFonts w:ascii="Times New Roman" w:hAnsi="Times New Roman" w:cs="Times New Roman"/>
          <w:b/>
          <w:bCs/>
          <w:sz w:val="24"/>
          <w:szCs w:val="24"/>
        </w:rPr>
        <w:t xml:space="preserve">?”, I’d have gone, “Umm….” because </w:t>
      </w:r>
      <w:r w:rsidRPr="00AA1989">
        <w:rPr>
          <w:rFonts w:ascii="Times New Roman" w:hAnsi="Times New Roman" w:cs="Times New Roman"/>
          <w:b/>
          <w:bCs/>
          <w:i/>
          <w:iCs/>
          <w:sz w:val="24"/>
          <w:szCs w:val="24"/>
        </w:rPr>
        <w:t xml:space="preserve">I </w:t>
      </w:r>
      <w:r w:rsidRPr="00AA1989">
        <w:rPr>
          <w:rFonts w:ascii="Times New Roman" w:hAnsi="Times New Roman" w:cs="Times New Roman"/>
          <w:b/>
          <w:bCs/>
          <w:sz w:val="24"/>
          <w:szCs w:val="24"/>
        </w:rPr>
        <w:t xml:space="preserve">didn’t </w:t>
      </w:r>
      <w:proofErr w:type="gramStart"/>
      <w:r w:rsidRPr="00AA1989">
        <w:rPr>
          <w:rFonts w:ascii="Times New Roman" w:hAnsi="Times New Roman" w:cs="Times New Roman"/>
          <w:b/>
          <w:bCs/>
          <w:sz w:val="24"/>
          <w:szCs w:val="24"/>
        </w:rPr>
        <w:t>know</w:t>
      </w:r>
      <w:proofErr w:type="gramEnd"/>
      <w:r w:rsidRPr="00AA1989">
        <w:rPr>
          <w:rFonts w:ascii="Times New Roman" w:hAnsi="Times New Roman" w:cs="Times New Roman"/>
          <w:b/>
          <w:bCs/>
          <w:sz w:val="24"/>
          <w:szCs w:val="24"/>
        </w:rPr>
        <w:t xml:space="preserve"> and I thought that no-one knew.  But, just as your father existed before you did, so Father God – the Creator – existed before any Big Bang could have banged: </w:t>
      </w:r>
      <w:r w:rsidRPr="00AA1989">
        <w:rPr>
          <w:rFonts w:ascii="Times New Roman" w:hAnsi="Times New Roman" w:cs="Times New Roman"/>
          <w:b/>
          <w:bCs/>
          <w:i/>
          <w:iCs/>
          <w:sz w:val="24"/>
          <w:szCs w:val="24"/>
        </w:rPr>
        <w:t>In the beginning, God….</w:t>
      </w:r>
      <w:r w:rsidRPr="00AA1989">
        <w:rPr>
          <w:rFonts w:ascii="Times New Roman" w:hAnsi="Times New Roman" w:cs="Times New Roman"/>
          <w:b/>
          <w:bCs/>
          <w:sz w:val="24"/>
          <w:szCs w:val="24"/>
        </w:rPr>
        <w:t xml:space="preserve">  </w:t>
      </w:r>
      <w:r w:rsidRPr="00AA1989">
        <w:rPr>
          <w:rFonts w:ascii="Times New Roman" w:hAnsi="Times New Roman" w:cs="Times New Roman"/>
          <w:b/>
          <w:bCs/>
          <w:i/>
          <w:iCs/>
          <w:sz w:val="24"/>
          <w:szCs w:val="24"/>
        </w:rPr>
        <w:t xml:space="preserve"> </w:t>
      </w:r>
      <w:r w:rsidRPr="00AA1989">
        <w:rPr>
          <w:rFonts w:ascii="Times New Roman" w:hAnsi="Times New Roman" w:cs="Times New Roman"/>
          <w:b/>
          <w:bCs/>
          <w:sz w:val="24"/>
          <w:szCs w:val="24"/>
        </w:rPr>
        <w:t xml:space="preserve">   </w:t>
      </w:r>
      <w:r w:rsidRPr="00AA1989">
        <w:rPr>
          <w:rFonts w:ascii="Times New Roman" w:hAnsi="Times New Roman" w:cs="Times New Roman"/>
          <w:b/>
          <w:bCs/>
          <w:i/>
          <w:iCs/>
          <w:sz w:val="24"/>
          <w:szCs w:val="24"/>
        </w:rPr>
        <w:t xml:space="preserve"> </w:t>
      </w:r>
      <w:r w:rsidRPr="00AA1989">
        <w:rPr>
          <w:rFonts w:ascii="Times New Roman" w:hAnsi="Times New Roman" w:cs="Times New Roman"/>
          <w:b/>
          <w:bCs/>
          <w:sz w:val="24"/>
          <w:szCs w:val="24"/>
        </w:rPr>
        <w:t xml:space="preserve">  </w:t>
      </w:r>
    </w:p>
    <w:p w14:paraId="67D72C50" w14:textId="77777777" w:rsidR="00620005" w:rsidRPr="00AA1989" w:rsidRDefault="00620005" w:rsidP="00620005">
      <w:pPr>
        <w:rPr>
          <w:rFonts w:ascii="Times New Roman" w:hAnsi="Times New Roman" w:cs="Times New Roman"/>
          <w:b/>
          <w:bCs/>
          <w:sz w:val="24"/>
          <w:szCs w:val="24"/>
        </w:rPr>
      </w:pPr>
      <w:proofErr w:type="gramStart"/>
      <w:r w:rsidRPr="00AA1989">
        <w:rPr>
          <w:rFonts w:ascii="Times New Roman" w:hAnsi="Times New Roman" w:cs="Times New Roman"/>
          <w:b/>
          <w:bCs/>
          <w:sz w:val="24"/>
          <w:szCs w:val="24"/>
        </w:rPr>
        <w:t>It’s</w:t>
      </w:r>
      <w:proofErr w:type="gramEnd"/>
      <w:r w:rsidRPr="00AA1989">
        <w:rPr>
          <w:rFonts w:ascii="Times New Roman" w:hAnsi="Times New Roman" w:cs="Times New Roman"/>
          <w:b/>
          <w:bCs/>
          <w:sz w:val="24"/>
          <w:szCs w:val="24"/>
        </w:rPr>
        <w:t xml:space="preserve"> nice to think we have a heavenly Father, isn’t it?  If your father was or is a good father, </w:t>
      </w:r>
      <w:proofErr w:type="gramStart"/>
      <w:r w:rsidRPr="00AA1989">
        <w:rPr>
          <w:rFonts w:ascii="Times New Roman" w:hAnsi="Times New Roman" w:cs="Times New Roman"/>
          <w:b/>
          <w:bCs/>
          <w:sz w:val="24"/>
          <w:szCs w:val="24"/>
        </w:rPr>
        <w:t>it’s</w:t>
      </w:r>
      <w:proofErr w:type="gramEnd"/>
      <w:r w:rsidRPr="00AA1989">
        <w:rPr>
          <w:rFonts w:ascii="Times New Roman" w:hAnsi="Times New Roman" w:cs="Times New Roman"/>
          <w:b/>
          <w:bCs/>
          <w:sz w:val="24"/>
          <w:szCs w:val="24"/>
        </w:rPr>
        <w:t xml:space="preserve"> a lovely thought that you have </w:t>
      </w:r>
      <w:r w:rsidRPr="00AA1989">
        <w:rPr>
          <w:rFonts w:ascii="Times New Roman" w:hAnsi="Times New Roman" w:cs="Times New Roman"/>
          <w:b/>
          <w:bCs/>
          <w:i/>
          <w:iCs/>
          <w:sz w:val="24"/>
          <w:szCs w:val="24"/>
        </w:rPr>
        <w:t xml:space="preserve">another </w:t>
      </w:r>
      <w:r w:rsidRPr="00AA1989">
        <w:rPr>
          <w:rFonts w:ascii="Times New Roman" w:hAnsi="Times New Roman" w:cs="Times New Roman"/>
          <w:b/>
          <w:bCs/>
          <w:sz w:val="24"/>
          <w:szCs w:val="24"/>
        </w:rPr>
        <w:t xml:space="preserve">Father in heaven who’s even better than your beloved Dad.  And, if your father </w:t>
      </w:r>
      <w:proofErr w:type="gramStart"/>
      <w:r w:rsidRPr="00AA1989">
        <w:rPr>
          <w:rFonts w:ascii="Times New Roman" w:hAnsi="Times New Roman" w:cs="Times New Roman"/>
          <w:b/>
          <w:bCs/>
          <w:sz w:val="24"/>
          <w:szCs w:val="24"/>
        </w:rPr>
        <w:t>wasn’t</w:t>
      </w:r>
      <w:proofErr w:type="gramEnd"/>
      <w:r w:rsidRPr="00AA1989">
        <w:rPr>
          <w:rFonts w:ascii="Times New Roman" w:hAnsi="Times New Roman" w:cs="Times New Roman"/>
          <w:b/>
          <w:bCs/>
          <w:sz w:val="24"/>
          <w:szCs w:val="24"/>
        </w:rPr>
        <w:t xml:space="preserve"> all he should have been, it’s good to think that you have another Father who </w:t>
      </w:r>
      <w:r w:rsidRPr="00AA1989">
        <w:rPr>
          <w:rFonts w:ascii="Times New Roman" w:hAnsi="Times New Roman" w:cs="Times New Roman"/>
          <w:b/>
          <w:bCs/>
          <w:i/>
          <w:iCs/>
          <w:sz w:val="24"/>
          <w:szCs w:val="24"/>
        </w:rPr>
        <w:t xml:space="preserve">is </w:t>
      </w:r>
      <w:r w:rsidRPr="00AA1989">
        <w:rPr>
          <w:rFonts w:ascii="Times New Roman" w:hAnsi="Times New Roman" w:cs="Times New Roman"/>
          <w:b/>
          <w:bCs/>
          <w:sz w:val="24"/>
          <w:szCs w:val="24"/>
        </w:rPr>
        <w:t>all he should have been and much, much more.</w:t>
      </w:r>
    </w:p>
    <w:p w14:paraId="44CBED93"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But, as well as Father and Creator, Jesus’ prayer teaches us something else about God.  </w:t>
      </w:r>
      <w:r w:rsidRPr="00AA1989">
        <w:rPr>
          <w:rFonts w:ascii="Times New Roman" w:hAnsi="Times New Roman" w:cs="Times New Roman"/>
          <w:b/>
          <w:bCs/>
          <w:i/>
          <w:iCs/>
          <w:sz w:val="24"/>
          <w:szCs w:val="24"/>
        </w:rPr>
        <w:t xml:space="preserve">Thy kingdom come, </w:t>
      </w:r>
      <w:r w:rsidRPr="00AA1989">
        <w:rPr>
          <w:rFonts w:ascii="Times New Roman" w:hAnsi="Times New Roman" w:cs="Times New Roman"/>
          <w:b/>
          <w:bCs/>
          <w:sz w:val="24"/>
          <w:szCs w:val="24"/>
        </w:rPr>
        <w:t xml:space="preserve">He said, </w:t>
      </w:r>
      <w:r w:rsidRPr="00AA1989">
        <w:rPr>
          <w:rFonts w:ascii="Times New Roman" w:hAnsi="Times New Roman" w:cs="Times New Roman"/>
          <w:b/>
          <w:bCs/>
          <w:i/>
          <w:iCs/>
          <w:sz w:val="24"/>
          <w:szCs w:val="24"/>
        </w:rPr>
        <w:t>For Thine is the kingdom</w:t>
      </w:r>
      <w:proofErr w:type="gramStart"/>
      <w:r w:rsidRPr="00AA1989">
        <w:rPr>
          <w:rFonts w:ascii="Times New Roman" w:hAnsi="Times New Roman" w:cs="Times New Roman"/>
          <w:b/>
          <w:bCs/>
          <w:i/>
          <w:iCs/>
          <w:sz w:val="24"/>
          <w:szCs w:val="24"/>
        </w:rPr>
        <w:t>….</w:t>
      </w:r>
      <w:r w:rsidRPr="00AA1989">
        <w:rPr>
          <w:rFonts w:ascii="Times New Roman" w:hAnsi="Times New Roman" w:cs="Times New Roman"/>
          <w:b/>
          <w:bCs/>
          <w:sz w:val="24"/>
          <w:szCs w:val="24"/>
        </w:rPr>
        <w:t>What</w:t>
      </w:r>
      <w:proofErr w:type="gramEnd"/>
      <w:r w:rsidRPr="00AA1989">
        <w:rPr>
          <w:rFonts w:ascii="Times New Roman" w:hAnsi="Times New Roman" w:cs="Times New Roman"/>
          <w:b/>
          <w:bCs/>
          <w:sz w:val="24"/>
          <w:szCs w:val="24"/>
        </w:rPr>
        <w:t xml:space="preserve"> does that teach us?  That our Father is a king.  And a king </w:t>
      </w:r>
      <w:r w:rsidRPr="00AA1989">
        <w:rPr>
          <w:rFonts w:ascii="Times New Roman" w:hAnsi="Times New Roman" w:cs="Times New Roman"/>
          <w:b/>
          <w:bCs/>
          <w:i/>
          <w:iCs/>
          <w:sz w:val="24"/>
          <w:szCs w:val="24"/>
        </w:rPr>
        <w:t xml:space="preserve">must </w:t>
      </w:r>
      <w:r w:rsidRPr="00AA1989">
        <w:rPr>
          <w:rFonts w:ascii="Times New Roman" w:hAnsi="Times New Roman" w:cs="Times New Roman"/>
          <w:b/>
          <w:bCs/>
          <w:sz w:val="24"/>
          <w:szCs w:val="24"/>
        </w:rPr>
        <w:t xml:space="preserve">be obeyed.  Even Boris Johnson bows to the Queen!  How will God’s kingdom come?  The prayer tells us: </w:t>
      </w:r>
      <w:r w:rsidRPr="00AA1989">
        <w:rPr>
          <w:rFonts w:ascii="Times New Roman" w:hAnsi="Times New Roman" w:cs="Times New Roman"/>
          <w:b/>
          <w:bCs/>
          <w:i/>
          <w:iCs/>
          <w:sz w:val="24"/>
          <w:szCs w:val="24"/>
        </w:rPr>
        <w:t>Thy will be done on earth as it is in heaven</w:t>
      </w:r>
      <w:proofErr w:type="gramStart"/>
      <w:r w:rsidRPr="00AA1989">
        <w:rPr>
          <w:rFonts w:ascii="Times New Roman" w:hAnsi="Times New Roman" w:cs="Times New Roman"/>
          <w:b/>
          <w:bCs/>
          <w:i/>
          <w:iCs/>
          <w:sz w:val="24"/>
          <w:szCs w:val="24"/>
        </w:rPr>
        <w:t>….</w:t>
      </w:r>
      <w:r w:rsidRPr="00AA1989">
        <w:rPr>
          <w:rFonts w:ascii="Times New Roman" w:hAnsi="Times New Roman" w:cs="Times New Roman"/>
          <w:b/>
          <w:bCs/>
          <w:sz w:val="24"/>
          <w:szCs w:val="24"/>
        </w:rPr>
        <w:t>That’s</w:t>
      </w:r>
      <w:proofErr w:type="gramEnd"/>
      <w:r w:rsidRPr="00AA1989">
        <w:rPr>
          <w:rFonts w:ascii="Times New Roman" w:hAnsi="Times New Roman" w:cs="Times New Roman"/>
          <w:b/>
          <w:bCs/>
          <w:sz w:val="24"/>
          <w:szCs w:val="24"/>
        </w:rPr>
        <w:t xml:space="preserve"> why we ask for </w:t>
      </w:r>
      <w:r w:rsidRPr="00AA1989">
        <w:rPr>
          <w:rFonts w:ascii="Times New Roman" w:hAnsi="Times New Roman" w:cs="Times New Roman"/>
          <w:b/>
          <w:bCs/>
          <w:i/>
          <w:iCs/>
          <w:sz w:val="24"/>
          <w:szCs w:val="24"/>
        </w:rPr>
        <w:t xml:space="preserve">daily bread – </w:t>
      </w:r>
      <w:r w:rsidRPr="00AA1989">
        <w:rPr>
          <w:rFonts w:ascii="Times New Roman" w:hAnsi="Times New Roman" w:cs="Times New Roman"/>
          <w:b/>
          <w:bCs/>
          <w:sz w:val="24"/>
          <w:szCs w:val="24"/>
        </w:rPr>
        <w:t xml:space="preserve">we’re asking for the resources to </w:t>
      </w:r>
      <w:r w:rsidRPr="00AA1989">
        <w:rPr>
          <w:rFonts w:ascii="Times New Roman" w:hAnsi="Times New Roman" w:cs="Times New Roman"/>
          <w:b/>
          <w:bCs/>
          <w:i/>
          <w:iCs/>
          <w:sz w:val="24"/>
          <w:szCs w:val="24"/>
        </w:rPr>
        <w:t xml:space="preserve">do </w:t>
      </w:r>
      <w:r w:rsidRPr="00AA1989">
        <w:rPr>
          <w:rFonts w:ascii="Times New Roman" w:hAnsi="Times New Roman" w:cs="Times New Roman"/>
          <w:b/>
          <w:bCs/>
          <w:sz w:val="24"/>
          <w:szCs w:val="24"/>
        </w:rPr>
        <w:t>His will.</w:t>
      </w:r>
    </w:p>
    <w:p w14:paraId="5E660B8C"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Was – or is – your father strict?  I was just a little bit afraid of my Dad as a child.  Just as earthly fathers have the right to demand obedience, so your Father God - your King </w:t>
      </w:r>
      <w:r w:rsidRPr="00AA1989">
        <w:rPr>
          <w:rFonts w:ascii="Times New Roman" w:hAnsi="Times New Roman" w:cs="Times New Roman"/>
          <w:b/>
          <w:bCs/>
          <w:sz w:val="24"/>
          <w:szCs w:val="24"/>
        </w:rPr>
        <w:lastRenderedPageBreak/>
        <w:t xml:space="preserve">– expects to be obeyed.  And </w:t>
      </w:r>
      <w:proofErr w:type="gramStart"/>
      <w:r w:rsidRPr="00AA1989">
        <w:rPr>
          <w:rFonts w:ascii="Times New Roman" w:hAnsi="Times New Roman" w:cs="Times New Roman"/>
          <w:b/>
          <w:bCs/>
          <w:sz w:val="24"/>
          <w:szCs w:val="24"/>
        </w:rPr>
        <w:t>that’s</w:t>
      </w:r>
      <w:proofErr w:type="gramEnd"/>
      <w:r w:rsidRPr="00AA1989">
        <w:rPr>
          <w:rFonts w:ascii="Times New Roman" w:hAnsi="Times New Roman" w:cs="Times New Roman"/>
          <w:b/>
          <w:bCs/>
          <w:sz w:val="24"/>
          <w:szCs w:val="24"/>
        </w:rPr>
        <w:t xml:space="preserve"> the problem: have you noticed that earth isn’t very much like heaven?  Why?  Because God’s will </w:t>
      </w:r>
      <w:proofErr w:type="gramStart"/>
      <w:r w:rsidRPr="00AA1989">
        <w:rPr>
          <w:rFonts w:ascii="Times New Roman" w:hAnsi="Times New Roman" w:cs="Times New Roman"/>
          <w:b/>
          <w:bCs/>
          <w:sz w:val="24"/>
          <w:szCs w:val="24"/>
        </w:rPr>
        <w:t>isn’t</w:t>
      </w:r>
      <w:proofErr w:type="gramEnd"/>
      <w:r w:rsidRPr="00AA1989">
        <w:rPr>
          <w:rFonts w:ascii="Times New Roman" w:hAnsi="Times New Roman" w:cs="Times New Roman"/>
          <w:b/>
          <w:bCs/>
          <w:sz w:val="24"/>
          <w:szCs w:val="24"/>
        </w:rPr>
        <w:t xml:space="preserve"> done here, not completely and consistently.  The </w:t>
      </w:r>
      <w:proofErr w:type="gramStart"/>
      <w:r w:rsidRPr="00AA1989">
        <w:rPr>
          <w:rFonts w:ascii="Times New Roman" w:hAnsi="Times New Roman" w:cs="Times New Roman"/>
          <w:b/>
          <w:bCs/>
          <w:sz w:val="24"/>
          <w:szCs w:val="24"/>
        </w:rPr>
        <w:t>very best</w:t>
      </w:r>
      <w:proofErr w:type="gramEnd"/>
      <w:r w:rsidRPr="00AA1989">
        <w:rPr>
          <w:rFonts w:ascii="Times New Roman" w:hAnsi="Times New Roman" w:cs="Times New Roman"/>
          <w:b/>
          <w:bCs/>
          <w:sz w:val="24"/>
          <w:szCs w:val="24"/>
        </w:rPr>
        <w:t xml:space="preserve"> of us is still a disobedient son or daughter.  None of us obeys Father God as we should.</w:t>
      </w:r>
    </w:p>
    <w:p w14:paraId="0BD5F053"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That’s why I’m so pleased that Jesus taught us to pray confidently, </w:t>
      </w:r>
      <w:proofErr w:type="gramStart"/>
      <w:r w:rsidRPr="00AA1989">
        <w:rPr>
          <w:rFonts w:ascii="Times New Roman" w:hAnsi="Times New Roman" w:cs="Times New Roman"/>
          <w:b/>
          <w:bCs/>
          <w:i/>
          <w:iCs/>
          <w:sz w:val="24"/>
          <w:szCs w:val="24"/>
        </w:rPr>
        <w:t>Forgive</w:t>
      </w:r>
      <w:proofErr w:type="gramEnd"/>
      <w:r w:rsidRPr="00AA1989">
        <w:rPr>
          <w:rFonts w:ascii="Times New Roman" w:hAnsi="Times New Roman" w:cs="Times New Roman"/>
          <w:b/>
          <w:bCs/>
          <w:i/>
          <w:iCs/>
          <w:sz w:val="24"/>
          <w:szCs w:val="24"/>
        </w:rPr>
        <w:t xml:space="preserve"> us our trespasses </w:t>
      </w:r>
      <w:r w:rsidRPr="00AA1989">
        <w:rPr>
          <w:rFonts w:ascii="Times New Roman" w:hAnsi="Times New Roman" w:cs="Times New Roman"/>
          <w:b/>
          <w:bCs/>
          <w:sz w:val="24"/>
          <w:szCs w:val="24"/>
        </w:rPr>
        <w:t xml:space="preserve">because that’s a prayer that our Father God will always answer.  Jesus went from that mount where He was preaching His sermon to another mount – Calvary – where He died for our sins so we </w:t>
      </w:r>
      <w:r w:rsidRPr="00AA1989">
        <w:rPr>
          <w:rFonts w:ascii="Times New Roman" w:hAnsi="Times New Roman" w:cs="Times New Roman"/>
          <w:b/>
          <w:bCs/>
          <w:i/>
          <w:iCs/>
          <w:sz w:val="24"/>
          <w:szCs w:val="24"/>
        </w:rPr>
        <w:t xml:space="preserve">can </w:t>
      </w:r>
      <w:r w:rsidRPr="00AA1989">
        <w:rPr>
          <w:rFonts w:ascii="Times New Roman" w:hAnsi="Times New Roman" w:cs="Times New Roman"/>
          <w:b/>
          <w:bCs/>
          <w:sz w:val="24"/>
          <w:szCs w:val="24"/>
        </w:rPr>
        <w:t xml:space="preserve">be forgiven.  </w:t>
      </w:r>
    </w:p>
    <w:p w14:paraId="29715A4C"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I do hope </w:t>
      </w:r>
      <w:proofErr w:type="gramStart"/>
      <w:r w:rsidRPr="00AA1989">
        <w:rPr>
          <w:rFonts w:ascii="Times New Roman" w:hAnsi="Times New Roman" w:cs="Times New Roman"/>
          <w:b/>
          <w:bCs/>
          <w:sz w:val="24"/>
          <w:szCs w:val="24"/>
        </w:rPr>
        <w:t>you’ve</w:t>
      </w:r>
      <w:proofErr w:type="gramEnd"/>
      <w:r w:rsidRPr="00AA1989">
        <w:rPr>
          <w:rFonts w:ascii="Times New Roman" w:hAnsi="Times New Roman" w:cs="Times New Roman"/>
          <w:b/>
          <w:bCs/>
          <w:sz w:val="24"/>
          <w:szCs w:val="24"/>
        </w:rPr>
        <w:t xml:space="preserve"> prayed that prayer and received your Father’s forgiveness, but did you notice your responsibility if you </w:t>
      </w:r>
      <w:r w:rsidRPr="00AA1989">
        <w:rPr>
          <w:rFonts w:ascii="Times New Roman" w:hAnsi="Times New Roman" w:cs="Times New Roman"/>
          <w:b/>
          <w:bCs/>
          <w:i/>
          <w:iCs/>
          <w:sz w:val="24"/>
          <w:szCs w:val="24"/>
        </w:rPr>
        <w:t>have</w:t>
      </w:r>
      <w:r w:rsidRPr="00AA1989">
        <w:rPr>
          <w:rFonts w:ascii="Times New Roman" w:hAnsi="Times New Roman" w:cs="Times New Roman"/>
          <w:b/>
          <w:bCs/>
          <w:sz w:val="24"/>
          <w:szCs w:val="24"/>
        </w:rPr>
        <w:t xml:space="preserve"> been forgiven?  </w:t>
      </w:r>
      <w:r w:rsidRPr="00AA1989">
        <w:rPr>
          <w:rFonts w:ascii="Times New Roman" w:hAnsi="Times New Roman" w:cs="Times New Roman"/>
          <w:b/>
          <w:bCs/>
          <w:i/>
          <w:iCs/>
          <w:sz w:val="24"/>
          <w:szCs w:val="24"/>
        </w:rPr>
        <w:t xml:space="preserve">Forgive us our trespasses….as we forgive those who trespass against us.  </w:t>
      </w:r>
      <w:r w:rsidRPr="00AA1989">
        <w:rPr>
          <w:rFonts w:ascii="Times New Roman" w:hAnsi="Times New Roman" w:cs="Times New Roman"/>
          <w:b/>
          <w:bCs/>
          <w:sz w:val="24"/>
          <w:szCs w:val="24"/>
        </w:rPr>
        <w:t xml:space="preserve">The Father wants His children – </w:t>
      </w:r>
      <w:r w:rsidRPr="00AA1989">
        <w:rPr>
          <w:rFonts w:ascii="Times New Roman" w:hAnsi="Times New Roman" w:cs="Times New Roman"/>
          <w:b/>
          <w:bCs/>
          <w:i/>
          <w:iCs/>
          <w:sz w:val="24"/>
          <w:szCs w:val="24"/>
        </w:rPr>
        <w:t xml:space="preserve">all </w:t>
      </w:r>
      <w:r w:rsidRPr="00AA1989">
        <w:rPr>
          <w:rFonts w:ascii="Times New Roman" w:hAnsi="Times New Roman" w:cs="Times New Roman"/>
          <w:b/>
          <w:bCs/>
          <w:sz w:val="24"/>
          <w:szCs w:val="24"/>
        </w:rPr>
        <w:t>His children - to live in peace.  That means pursuing justice and equality through peaceful means.</w:t>
      </w:r>
    </w:p>
    <w:p w14:paraId="7CA1EDA6" w14:textId="77777777" w:rsidR="00620005" w:rsidRPr="00AA1989" w:rsidRDefault="00620005" w:rsidP="00620005">
      <w:pPr>
        <w:rPr>
          <w:rFonts w:ascii="Times New Roman" w:hAnsi="Times New Roman" w:cs="Times New Roman"/>
          <w:b/>
          <w:bCs/>
          <w:sz w:val="24"/>
          <w:szCs w:val="24"/>
        </w:rPr>
      </w:pPr>
      <w:r w:rsidRPr="00AA1989">
        <w:rPr>
          <w:rFonts w:ascii="Times New Roman" w:hAnsi="Times New Roman" w:cs="Times New Roman"/>
          <w:b/>
          <w:bCs/>
          <w:sz w:val="24"/>
          <w:szCs w:val="24"/>
        </w:rPr>
        <w:t xml:space="preserve">So, happy Father’s Day on Sunday!  Whether </w:t>
      </w:r>
      <w:proofErr w:type="gramStart"/>
      <w:r w:rsidRPr="00AA1989">
        <w:rPr>
          <w:rFonts w:ascii="Times New Roman" w:hAnsi="Times New Roman" w:cs="Times New Roman"/>
          <w:b/>
          <w:bCs/>
          <w:sz w:val="24"/>
          <w:szCs w:val="24"/>
        </w:rPr>
        <w:t>you’ll</w:t>
      </w:r>
      <w:proofErr w:type="gramEnd"/>
      <w:r w:rsidRPr="00AA1989">
        <w:rPr>
          <w:rFonts w:ascii="Times New Roman" w:hAnsi="Times New Roman" w:cs="Times New Roman"/>
          <w:b/>
          <w:bCs/>
          <w:sz w:val="24"/>
          <w:szCs w:val="24"/>
        </w:rPr>
        <w:t xml:space="preserve"> see your Dad or children, remember your heavenly Father, won’t you?  He loves you as His child, but He’s also your king and wants to help you to obey Him: He will not lead you into temptation but will deliver you from evil if you’re willing to be delivered.  He may be our Father in heaven, but His heart is set here on earth….  </w:t>
      </w:r>
    </w:p>
    <w:p w14:paraId="57BDC02C" w14:textId="77777777" w:rsidR="00046033" w:rsidRDefault="004B4B7B"/>
    <w:sectPr w:rsidR="0004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05"/>
    <w:rsid w:val="000B04B0"/>
    <w:rsid w:val="001B43CD"/>
    <w:rsid w:val="00200A8A"/>
    <w:rsid w:val="002A3F93"/>
    <w:rsid w:val="003B36F3"/>
    <w:rsid w:val="004B4B7B"/>
    <w:rsid w:val="00620005"/>
    <w:rsid w:val="007A571D"/>
    <w:rsid w:val="008C40D6"/>
    <w:rsid w:val="008C42F5"/>
    <w:rsid w:val="00FE453A"/>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A39"/>
  <w15:chartTrackingRefBased/>
  <w15:docId w15:val="{AB0629A0-87DE-4EEB-9C67-C7F357F5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10</cp:revision>
  <dcterms:created xsi:type="dcterms:W3CDTF">2020-06-17T08:46:00Z</dcterms:created>
  <dcterms:modified xsi:type="dcterms:W3CDTF">2020-06-17T08:56:00Z</dcterms:modified>
</cp:coreProperties>
</file>