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6698" w14:textId="4D5B2406" w:rsidR="00281596" w:rsidRPr="00281596" w:rsidRDefault="00822846" w:rsidP="002815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LORD, TEACH US HOW TO</w:t>
      </w:r>
      <w:r w:rsidR="00137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596">
        <w:rPr>
          <w:rFonts w:ascii="Times New Roman" w:hAnsi="Times New Roman" w:cs="Times New Roman"/>
          <w:b/>
          <w:bCs/>
          <w:sz w:val="24"/>
          <w:szCs w:val="24"/>
        </w:rPr>
        <w:t>PRAY</w:t>
      </w:r>
      <w:r w:rsidR="002815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15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15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15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15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1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MM ONLINE</w:t>
      </w:r>
    </w:p>
    <w:p w14:paraId="357B45C2" w14:textId="4400E30A" w:rsidR="00D1694D" w:rsidRDefault="00281596" w:rsidP="00281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3D9">
        <w:rPr>
          <w:rFonts w:ascii="Times New Roman" w:hAnsi="Times New Roman" w:cs="Times New Roman"/>
          <w:b/>
          <w:bCs/>
          <w:sz w:val="24"/>
          <w:szCs w:val="24"/>
        </w:rPr>
        <w:t>Last time, I s</w:t>
      </w:r>
      <w:r w:rsidR="0044031F">
        <w:rPr>
          <w:rFonts w:ascii="Times New Roman" w:hAnsi="Times New Roman" w:cs="Times New Roman"/>
          <w:b/>
          <w:bCs/>
          <w:sz w:val="24"/>
          <w:szCs w:val="24"/>
        </w:rPr>
        <w:t xml:space="preserve">poke </w:t>
      </w:r>
      <w:r w:rsidRPr="009733D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4031F">
        <w:rPr>
          <w:rFonts w:ascii="Times New Roman" w:hAnsi="Times New Roman" w:cs="Times New Roman"/>
          <w:b/>
          <w:bCs/>
          <w:sz w:val="24"/>
          <w:szCs w:val="24"/>
        </w:rPr>
        <w:t>bou</w:t>
      </w:r>
      <w:r w:rsidRPr="009733D9">
        <w:rPr>
          <w:rFonts w:ascii="Times New Roman" w:hAnsi="Times New Roman" w:cs="Times New Roman"/>
          <w:b/>
          <w:bCs/>
          <w:sz w:val="24"/>
          <w:szCs w:val="24"/>
        </w:rPr>
        <w:t xml:space="preserve">t prayer, </w:t>
      </w:r>
      <w:r w:rsidR="004E419A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Pr="009733D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E419A">
        <w:rPr>
          <w:rFonts w:ascii="Times New Roman" w:hAnsi="Times New Roman" w:cs="Times New Roman"/>
          <w:b/>
          <w:bCs/>
          <w:sz w:val="24"/>
          <w:szCs w:val="24"/>
        </w:rPr>
        <w:t xml:space="preserve">ticularly about </w:t>
      </w:r>
      <w:r w:rsidR="0096527E">
        <w:rPr>
          <w:rFonts w:ascii="Times New Roman" w:hAnsi="Times New Roman" w:cs="Times New Roman"/>
          <w:b/>
          <w:bCs/>
          <w:sz w:val="24"/>
          <w:szCs w:val="24"/>
        </w:rPr>
        <w:t>David’s prayer f</w:t>
      </w:r>
      <w:r w:rsidR="004E419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6527E">
        <w:rPr>
          <w:rFonts w:ascii="Times New Roman" w:hAnsi="Times New Roman" w:cs="Times New Roman"/>
          <w:b/>
          <w:bCs/>
          <w:sz w:val="24"/>
          <w:szCs w:val="24"/>
        </w:rPr>
        <w:t xml:space="preserve">r a Temple which </w:t>
      </w:r>
      <w:proofErr w:type="gramStart"/>
      <w:r w:rsidR="00E65232">
        <w:rPr>
          <w:rFonts w:ascii="Times New Roman" w:hAnsi="Times New Roman" w:cs="Times New Roman"/>
          <w:b/>
          <w:bCs/>
          <w:sz w:val="24"/>
          <w:szCs w:val="24"/>
        </w:rPr>
        <w:t>didn’t</w:t>
      </w:r>
      <w:proofErr w:type="gramEnd"/>
      <w:r w:rsidR="00E65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B1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6523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30B13">
        <w:rPr>
          <w:rFonts w:ascii="Times New Roman" w:hAnsi="Times New Roman" w:cs="Times New Roman"/>
          <w:b/>
          <w:bCs/>
          <w:sz w:val="24"/>
          <w:szCs w:val="24"/>
        </w:rPr>
        <w:t>t e</w:t>
      </w:r>
      <w:r w:rsidR="00E65232">
        <w:rPr>
          <w:rFonts w:ascii="Times New Roman" w:hAnsi="Times New Roman" w:cs="Times New Roman"/>
          <w:b/>
          <w:bCs/>
          <w:sz w:val="24"/>
          <w:szCs w:val="24"/>
        </w:rPr>
        <w:t>xist when he was praying</w:t>
      </w:r>
      <w:r w:rsidR="00730B13">
        <w:rPr>
          <w:rFonts w:ascii="Times New Roman" w:hAnsi="Times New Roman" w:cs="Times New Roman"/>
          <w:b/>
          <w:bCs/>
          <w:sz w:val="24"/>
          <w:szCs w:val="24"/>
        </w:rPr>
        <w:t xml:space="preserve"> about it</w:t>
      </w:r>
      <w:r w:rsidR="00E65232">
        <w:rPr>
          <w:rFonts w:ascii="Times New Roman" w:hAnsi="Times New Roman" w:cs="Times New Roman"/>
          <w:b/>
          <w:bCs/>
          <w:sz w:val="24"/>
          <w:szCs w:val="24"/>
        </w:rPr>
        <w:t xml:space="preserve">!  </w:t>
      </w:r>
      <w:r w:rsidR="00121153">
        <w:rPr>
          <w:rFonts w:ascii="Times New Roman" w:hAnsi="Times New Roman" w:cs="Times New Roman"/>
          <w:b/>
          <w:bCs/>
          <w:sz w:val="24"/>
          <w:szCs w:val="24"/>
        </w:rPr>
        <w:t xml:space="preserve">You see, prayer can </w:t>
      </w:r>
      <w:r w:rsidR="00C42F0F">
        <w:rPr>
          <w:rFonts w:ascii="Times New Roman" w:hAnsi="Times New Roman" w:cs="Times New Roman"/>
          <w:b/>
          <w:bCs/>
          <w:sz w:val="24"/>
          <w:szCs w:val="24"/>
        </w:rPr>
        <w:t xml:space="preserve">make something out of nothing.  </w:t>
      </w:r>
      <w:r w:rsidR="00E65232">
        <w:rPr>
          <w:rFonts w:ascii="Times New Roman" w:hAnsi="Times New Roman" w:cs="Times New Roman"/>
          <w:b/>
          <w:bCs/>
          <w:sz w:val="24"/>
          <w:szCs w:val="24"/>
        </w:rPr>
        <w:t>I tho</w:t>
      </w:r>
      <w:r w:rsidR="004E419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65232">
        <w:rPr>
          <w:rFonts w:ascii="Times New Roman" w:hAnsi="Times New Roman" w:cs="Times New Roman"/>
          <w:b/>
          <w:bCs/>
          <w:sz w:val="24"/>
          <w:szCs w:val="24"/>
        </w:rPr>
        <w:t>ght about ou</w:t>
      </w:r>
      <w:r w:rsidR="004E419A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E65232">
        <w:rPr>
          <w:rFonts w:ascii="Times New Roman" w:hAnsi="Times New Roman" w:cs="Times New Roman"/>
          <w:b/>
          <w:bCs/>
          <w:sz w:val="24"/>
          <w:szCs w:val="24"/>
        </w:rPr>
        <w:t>Chu</w:t>
      </w:r>
      <w:r w:rsidR="004E419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65232">
        <w:rPr>
          <w:rFonts w:ascii="Times New Roman" w:hAnsi="Times New Roman" w:cs="Times New Roman"/>
          <w:b/>
          <w:bCs/>
          <w:sz w:val="24"/>
          <w:szCs w:val="24"/>
        </w:rPr>
        <w:t>ch r</w:t>
      </w:r>
      <w:r w:rsidRPr="009733D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E419A">
        <w:rPr>
          <w:rFonts w:ascii="Times New Roman" w:hAnsi="Times New Roman" w:cs="Times New Roman"/>
          <w:b/>
          <w:bCs/>
          <w:sz w:val="24"/>
          <w:szCs w:val="24"/>
        </w:rPr>
        <w:t xml:space="preserve">build </w:t>
      </w:r>
      <w:r w:rsidRPr="009733D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E419A">
        <w:rPr>
          <w:rFonts w:ascii="Times New Roman" w:hAnsi="Times New Roman" w:cs="Times New Roman"/>
          <w:b/>
          <w:bCs/>
          <w:sz w:val="24"/>
          <w:szCs w:val="24"/>
        </w:rPr>
        <w:t>t Lain</w:t>
      </w:r>
      <w:r w:rsidRPr="009733D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E419A">
        <w:rPr>
          <w:rFonts w:ascii="Times New Roman" w:hAnsi="Times New Roman" w:cs="Times New Roman"/>
          <w:b/>
          <w:bCs/>
          <w:sz w:val="24"/>
          <w:szCs w:val="24"/>
        </w:rPr>
        <w:t>on and</w:t>
      </w:r>
      <w:r w:rsidR="00E65232">
        <w:rPr>
          <w:rFonts w:ascii="Times New Roman" w:hAnsi="Times New Roman" w:cs="Times New Roman"/>
          <w:b/>
          <w:bCs/>
          <w:sz w:val="24"/>
          <w:szCs w:val="24"/>
        </w:rPr>
        <w:t>, for those of you not from Laindon</w:t>
      </w:r>
      <w:r w:rsidR="00EC2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6BF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7364D">
        <w:rPr>
          <w:rFonts w:ascii="Times New Roman" w:hAnsi="Times New Roman" w:cs="Times New Roman"/>
          <w:b/>
          <w:bCs/>
          <w:sz w:val="24"/>
          <w:szCs w:val="24"/>
        </w:rPr>
        <w:t>and for all of us, actually</w:t>
      </w:r>
      <w:r w:rsidR="00076BF9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="0027364D">
        <w:rPr>
          <w:rFonts w:ascii="Times New Roman" w:hAnsi="Times New Roman" w:cs="Times New Roman"/>
          <w:b/>
          <w:bCs/>
          <w:sz w:val="24"/>
          <w:szCs w:val="24"/>
        </w:rPr>
        <w:t xml:space="preserve"> about our </w:t>
      </w:r>
      <w:r w:rsidR="00EC2202">
        <w:rPr>
          <w:rFonts w:ascii="Times New Roman" w:hAnsi="Times New Roman" w:cs="Times New Roman"/>
          <w:b/>
          <w:bCs/>
          <w:sz w:val="24"/>
          <w:szCs w:val="24"/>
        </w:rPr>
        <w:t>general</w:t>
      </w:r>
      <w:r w:rsidR="0027364D">
        <w:rPr>
          <w:rFonts w:ascii="Times New Roman" w:hAnsi="Times New Roman" w:cs="Times New Roman"/>
          <w:b/>
          <w:bCs/>
          <w:sz w:val="24"/>
          <w:szCs w:val="24"/>
        </w:rPr>
        <w:t xml:space="preserve"> prayers </w:t>
      </w:r>
      <w:r w:rsidR="00730B13">
        <w:rPr>
          <w:rFonts w:ascii="Times New Roman" w:hAnsi="Times New Roman" w:cs="Times New Roman"/>
          <w:b/>
          <w:bCs/>
          <w:sz w:val="24"/>
          <w:szCs w:val="24"/>
        </w:rPr>
        <w:t xml:space="preserve">for the Church and for our own </w:t>
      </w:r>
      <w:r w:rsidR="00EC220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730B13">
        <w:rPr>
          <w:rFonts w:ascii="Times New Roman" w:hAnsi="Times New Roman" w:cs="Times New Roman"/>
          <w:b/>
          <w:bCs/>
          <w:sz w:val="24"/>
          <w:szCs w:val="24"/>
        </w:rPr>
        <w:t>ives.</w:t>
      </w:r>
      <w:r w:rsidR="00262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2FA">
        <w:rPr>
          <w:rFonts w:ascii="Times New Roman" w:hAnsi="Times New Roman" w:cs="Times New Roman"/>
          <w:b/>
          <w:bCs/>
          <w:sz w:val="24"/>
          <w:szCs w:val="24"/>
        </w:rPr>
        <w:t xml:space="preserve"> Colin has challenged us recently to pray for opportunities and to take them.  </w:t>
      </w:r>
      <w:r w:rsidR="00262831">
        <w:rPr>
          <w:rFonts w:ascii="Times New Roman" w:hAnsi="Times New Roman" w:cs="Times New Roman"/>
          <w:b/>
          <w:bCs/>
          <w:sz w:val="24"/>
          <w:szCs w:val="24"/>
        </w:rPr>
        <w:t xml:space="preserve">And, certainly, with the further spread of </w:t>
      </w:r>
      <w:r w:rsidR="00262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COVID-19 </w:t>
      </w:r>
      <w:r w:rsidR="00262831">
        <w:rPr>
          <w:rFonts w:ascii="Times New Roman" w:hAnsi="Times New Roman" w:cs="Times New Roman"/>
          <w:b/>
          <w:bCs/>
          <w:sz w:val="24"/>
          <w:szCs w:val="24"/>
        </w:rPr>
        <w:t>and the extension of restrictions</w:t>
      </w:r>
      <w:r w:rsidR="00CC1AF1">
        <w:rPr>
          <w:rFonts w:ascii="Times New Roman" w:hAnsi="Times New Roman" w:cs="Times New Roman"/>
          <w:b/>
          <w:bCs/>
          <w:sz w:val="24"/>
          <w:szCs w:val="24"/>
        </w:rPr>
        <w:t xml:space="preserve"> on our lives, </w:t>
      </w:r>
      <w:proofErr w:type="gramStart"/>
      <w:r w:rsidR="00CC1AF1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gramEnd"/>
      <w:r w:rsidR="00CC1AF1">
        <w:rPr>
          <w:rFonts w:ascii="Times New Roman" w:hAnsi="Times New Roman" w:cs="Times New Roman"/>
          <w:b/>
          <w:bCs/>
          <w:sz w:val="24"/>
          <w:szCs w:val="24"/>
        </w:rPr>
        <w:t xml:space="preserve"> sure that many of you are praying even more than before!</w:t>
      </w:r>
      <w:r w:rsidR="00730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6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EA3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ut p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rayer is a huge subject, </w:t>
      </w:r>
      <w:r w:rsidR="000C054B">
        <w:rPr>
          <w:rFonts w:ascii="Times New Roman" w:hAnsi="Times New Roman" w:cs="Times New Roman"/>
          <w:b/>
          <w:bCs/>
          <w:sz w:val="24"/>
          <w:szCs w:val="24"/>
        </w:rPr>
        <w:t>isn’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it?  </w:t>
      </w:r>
      <w:r w:rsidR="000C054B">
        <w:rPr>
          <w:rFonts w:ascii="Times New Roman" w:hAnsi="Times New Roman" w:cs="Times New Roman"/>
          <w:b/>
          <w:bCs/>
          <w:sz w:val="24"/>
          <w:szCs w:val="24"/>
        </w:rPr>
        <w:t>Um</w:t>
      </w:r>
      <w:proofErr w:type="gramStart"/>
      <w:r w:rsidR="000C054B">
        <w:rPr>
          <w:rFonts w:ascii="Times New Roman" w:hAnsi="Times New Roman" w:cs="Times New Roman"/>
          <w:b/>
          <w:bCs/>
          <w:sz w:val="24"/>
          <w:szCs w:val="24"/>
        </w:rPr>
        <w:t>….w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>hat</w:t>
      </w:r>
      <w:proofErr w:type="gramEnd"/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E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prayer?  </w:t>
      </w:r>
      <w:r w:rsidR="0000362A">
        <w:rPr>
          <w:rFonts w:ascii="Times New Roman" w:hAnsi="Times New Roman" w:cs="Times New Roman"/>
          <w:b/>
          <w:bCs/>
          <w:sz w:val="24"/>
          <w:szCs w:val="24"/>
        </w:rPr>
        <w:t xml:space="preserve">Well, </w:t>
      </w:r>
      <w:proofErr w:type="gramStart"/>
      <w:r w:rsidR="0000362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>hat</w:t>
      </w:r>
      <w:r w:rsidR="005D0424">
        <w:rPr>
          <w:rFonts w:ascii="Times New Roman" w:hAnsi="Times New Roman" w:cs="Times New Roman"/>
          <w:b/>
          <w:bCs/>
          <w:sz w:val="24"/>
          <w:szCs w:val="24"/>
        </w:rPr>
        <w:t>’s</w:t>
      </w:r>
      <w:proofErr w:type="gramEnd"/>
      <w:r w:rsidR="005D0424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question </w:t>
      </w:r>
      <w:r w:rsidR="005D042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="005D0424">
        <w:rPr>
          <w:rFonts w:ascii="Times New Roman" w:hAnsi="Times New Roman" w:cs="Times New Roman"/>
          <w:b/>
          <w:bCs/>
          <w:sz w:val="24"/>
          <w:szCs w:val="24"/>
        </w:rPr>
        <w:t>t ha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>s occupied the philos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phers for centuries!  </w:t>
      </w:r>
      <w:r w:rsidR="0052078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C0C3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520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C3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F2ACC">
        <w:rPr>
          <w:rFonts w:ascii="Times New Roman" w:hAnsi="Times New Roman" w:cs="Times New Roman"/>
          <w:b/>
          <w:bCs/>
          <w:sz w:val="24"/>
          <w:szCs w:val="24"/>
        </w:rPr>
        <w:t>ld</w:t>
      </w:r>
      <w:r w:rsidR="000C0C32">
        <w:rPr>
          <w:rFonts w:ascii="Times New Roman" w:hAnsi="Times New Roman" w:cs="Times New Roman"/>
          <w:b/>
          <w:bCs/>
          <w:sz w:val="24"/>
          <w:szCs w:val="24"/>
        </w:rPr>
        <w:t xml:space="preserve"> hymn</w:t>
      </w:r>
      <w:r w:rsidR="001F2ACC">
        <w:rPr>
          <w:rFonts w:ascii="Times New Roman" w:hAnsi="Times New Roman" w:cs="Times New Roman"/>
          <w:b/>
          <w:bCs/>
          <w:sz w:val="24"/>
          <w:szCs w:val="24"/>
        </w:rPr>
        <w:t xml:space="preserve"> says</w:t>
      </w:r>
      <w:r w:rsidR="000C0C3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3BE2AD20" w14:textId="77777777" w:rsidR="00E035D4" w:rsidRDefault="00D1694D" w:rsidP="00D1694D">
      <w:pPr>
        <w:ind w:left="720"/>
        <w:rPr>
          <w:rFonts w:ascii="Times New Roman" w:hAnsi="Times New Roman" w:cs="Times New Roman"/>
          <w:b/>
          <w:bCs/>
          <w:i/>
          <w:iCs/>
          <w:color w:val="0A3F64"/>
          <w:sz w:val="24"/>
          <w:szCs w:val="24"/>
          <w:shd w:val="clear" w:color="auto" w:fill="F0EDD3"/>
        </w:rPr>
      </w:pPr>
      <w:r w:rsidRPr="00CE7124">
        <w:rPr>
          <w:rFonts w:ascii="Times New Roman" w:hAnsi="Times New Roman" w:cs="Times New Roman"/>
          <w:b/>
          <w:bCs/>
          <w:i/>
          <w:iCs/>
          <w:color w:val="0A3F64"/>
          <w:sz w:val="24"/>
          <w:szCs w:val="24"/>
          <w:shd w:val="clear" w:color="auto" w:fill="F0EDD3"/>
        </w:rPr>
        <w:t>Prayer is the simplest form of speech</w:t>
      </w:r>
      <w:r w:rsidRPr="00CE7124">
        <w:rPr>
          <w:rFonts w:ascii="Times New Roman" w:hAnsi="Times New Roman" w:cs="Times New Roman"/>
          <w:b/>
          <w:bCs/>
          <w:i/>
          <w:iCs/>
          <w:color w:val="0A3F64"/>
          <w:sz w:val="24"/>
          <w:szCs w:val="24"/>
        </w:rPr>
        <w:t xml:space="preserve"> </w:t>
      </w:r>
      <w:r w:rsidRPr="00CE7124">
        <w:rPr>
          <w:rFonts w:ascii="Times New Roman" w:hAnsi="Times New Roman" w:cs="Times New Roman"/>
          <w:b/>
          <w:bCs/>
          <w:i/>
          <w:iCs/>
          <w:color w:val="0A3F64"/>
          <w:sz w:val="24"/>
          <w:szCs w:val="24"/>
          <w:shd w:val="clear" w:color="auto" w:fill="F0EDD3"/>
        </w:rPr>
        <w:t>that infant lips can try,</w:t>
      </w:r>
      <w:r w:rsidRPr="00CE7124">
        <w:rPr>
          <w:rFonts w:ascii="Times New Roman" w:hAnsi="Times New Roman" w:cs="Times New Roman"/>
          <w:b/>
          <w:bCs/>
          <w:i/>
          <w:iCs/>
          <w:color w:val="0A3F64"/>
          <w:sz w:val="24"/>
          <w:szCs w:val="24"/>
        </w:rPr>
        <w:br/>
      </w:r>
      <w:r w:rsidRPr="00CE7124">
        <w:rPr>
          <w:rFonts w:ascii="Times New Roman" w:hAnsi="Times New Roman" w:cs="Times New Roman"/>
          <w:b/>
          <w:bCs/>
          <w:i/>
          <w:iCs/>
          <w:color w:val="0A3F64"/>
          <w:sz w:val="24"/>
          <w:szCs w:val="24"/>
          <w:shd w:val="clear" w:color="auto" w:fill="F0EDD3"/>
        </w:rPr>
        <w:t>P</w:t>
      </w:r>
      <w:r w:rsidRPr="00CE7124">
        <w:rPr>
          <w:rFonts w:ascii="Times New Roman" w:hAnsi="Times New Roman" w:cs="Times New Roman"/>
          <w:b/>
          <w:bCs/>
          <w:i/>
          <w:iCs/>
          <w:color w:val="0A3F64"/>
          <w:sz w:val="24"/>
          <w:szCs w:val="24"/>
          <w:shd w:val="clear" w:color="auto" w:fill="F0EDD3"/>
        </w:rPr>
        <w:t xml:space="preserve">rayer the </w:t>
      </w:r>
      <w:proofErr w:type="spellStart"/>
      <w:r w:rsidRPr="00CE7124">
        <w:rPr>
          <w:rFonts w:ascii="Times New Roman" w:hAnsi="Times New Roman" w:cs="Times New Roman"/>
          <w:b/>
          <w:bCs/>
          <w:i/>
          <w:iCs/>
          <w:color w:val="0A3F64"/>
          <w:sz w:val="24"/>
          <w:szCs w:val="24"/>
          <w:shd w:val="clear" w:color="auto" w:fill="F0EDD3"/>
        </w:rPr>
        <w:t>subli</w:t>
      </w:r>
      <w:r w:rsidR="00A839E6" w:rsidRPr="00CE7124">
        <w:rPr>
          <w:rFonts w:ascii="Times New Roman" w:hAnsi="Times New Roman" w:cs="Times New Roman"/>
          <w:b/>
          <w:bCs/>
          <w:i/>
          <w:iCs/>
          <w:color w:val="0A3F64"/>
          <w:sz w:val="24"/>
          <w:szCs w:val="24"/>
          <w:shd w:val="clear" w:color="auto" w:fill="F0EDD3"/>
        </w:rPr>
        <w:t>mest</w:t>
      </w:r>
      <w:proofErr w:type="spellEnd"/>
      <w:r w:rsidRPr="00CE7124">
        <w:rPr>
          <w:rFonts w:ascii="Times New Roman" w:hAnsi="Times New Roman" w:cs="Times New Roman"/>
          <w:b/>
          <w:bCs/>
          <w:i/>
          <w:iCs/>
          <w:color w:val="0A3F64"/>
          <w:sz w:val="24"/>
          <w:szCs w:val="24"/>
          <w:shd w:val="clear" w:color="auto" w:fill="F0EDD3"/>
        </w:rPr>
        <w:t xml:space="preserve"> strains that reach</w:t>
      </w:r>
      <w:r w:rsidRPr="00CE7124">
        <w:rPr>
          <w:rFonts w:ascii="Times New Roman" w:hAnsi="Times New Roman" w:cs="Times New Roman"/>
          <w:b/>
          <w:bCs/>
          <w:i/>
          <w:iCs/>
          <w:color w:val="0A3F64"/>
          <w:sz w:val="24"/>
          <w:szCs w:val="24"/>
        </w:rPr>
        <w:t xml:space="preserve"> </w:t>
      </w:r>
      <w:r w:rsidRPr="00CE7124">
        <w:rPr>
          <w:rFonts w:ascii="Times New Roman" w:hAnsi="Times New Roman" w:cs="Times New Roman"/>
          <w:b/>
          <w:bCs/>
          <w:i/>
          <w:iCs/>
          <w:color w:val="0A3F64"/>
          <w:sz w:val="24"/>
          <w:szCs w:val="24"/>
          <w:shd w:val="clear" w:color="auto" w:fill="F0EDD3"/>
        </w:rPr>
        <w:t>the Majesty on high</w:t>
      </w:r>
      <w:r w:rsidR="00E035D4">
        <w:rPr>
          <w:rFonts w:ascii="Times New Roman" w:hAnsi="Times New Roman" w:cs="Times New Roman"/>
          <w:b/>
          <w:bCs/>
          <w:i/>
          <w:iCs/>
          <w:color w:val="0A3F64"/>
          <w:sz w:val="24"/>
          <w:szCs w:val="24"/>
          <w:shd w:val="clear" w:color="auto" w:fill="F0EDD3"/>
        </w:rPr>
        <w:t>.</w:t>
      </w:r>
    </w:p>
    <w:p w14:paraId="2B3E734F" w14:textId="438A574D" w:rsidR="00D1694D" w:rsidRPr="00CE7124" w:rsidRDefault="0073658C" w:rsidP="00E035D4">
      <w:pPr>
        <w:ind w:left="288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A3F64"/>
          <w:sz w:val="24"/>
          <w:szCs w:val="24"/>
          <w:shd w:val="clear" w:color="auto" w:fill="F0EDD3"/>
        </w:rPr>
        <w:t xml:space="preserve">  [</w:t>
      </w:r>
      <w:r w:rsidR="00E035D4">
        <w:rPr>
          <w:rFonts w:ascii="Times New Roman" w:hAnsi="Times New Roman" w:cs="Times New Roman"/>
          <w:b/>
          <w:bCs/>
          <w:i/>
          <w:iCs/>
          <w:color w:val="0A3F64"/>
          <w:sz w:val="24"/>
          <w:szCs w:val="24"/>
          <w:shd w:val="clear" w:color="auto" w:fill="F0EDD3"/>
        </w:rPr>
        <w:t>Prayer Is the Soul’s Sincere Desire]</w:t>
      </w:r>
      <w:r w:rsidR="00D1694D" w:rsidRPr="00CE7124">
        <w:rPr>
          <w:rFonts w:ascii="Times New Roman" w:hAnsi="Times New Roman" w:cs="Times New Roman"/>
          <w:b/>
          <w:bCs/>
          <w:i/>
          <w:iCs/>
          <w:color w:val="0A3F64"/>
          <w:sz w:val="24"/>
          <w:szCs w:val="24"/>
          <w:shd w:val="clear" w:color="auto" w:fill="F0EDD3"/>
        </w:rPr>
        <w:t>.</w:t>
      </w:r>
    </w:p>
    <w:p w14:paraId="4B5F468E" w14:textId="35193FAB" w:rsidR="00281596" w:rsidRDefault="00E350C1" w:rsidP="002815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Martin Luther said, </w:t>
      </w:r>
      <w:proofErr w:type="gramStart"/>
      <w:r w:rsidR="0080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</w:t>
      </w:r>
      <w:proofErr w:type="gramEnd"/>
      <w:r w:rsidR="0080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 a Christian without prayer is no more possible than to b</w:t>
      </w:r>
      <w:r w:rsidR="00270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80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alive without breathing</w:t>
      </w:r>
      <w:r w:rsidR="00B31864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2709DD">
        <w:rPr>
          <w:rFonts w:ascii="Times New Roman" w:hAnsi="Times New Roman" w:cs="Times New Roman"/>
          <w:b/>
          <w:bCs/>
          <w:sz w:val="24"/>
          <w:szCs w:val="24"/>
        </w:rPr>
        <w:t xml:space="preserve"> Mother Theresa said, </w:t>
      </w:r>
      <w:r w:rsidR="00270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Silence is prayer, prayer is faith</w:t>
      </w:r>
      <w:r w:rsidR="001A2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A200A" w:rsidRPr="00333565">
        <w:rPr>
          <w:rFonts w:ascii="Times New Roman" w:hAnsi="Times New Roman" w:cs="Times New Roman"/>
          <w:b/>
          <w:bCs/>
          <w:sz w:val="24"/>
          <w:szCs w:val="24"/>
        </w:rPr>
        <w:t>and Gandhi said,</w:t>
      </w:r>
      <w:r w:rsidR="00333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It is a longing of the soul.</w:t>
      </w:r>
      <w:r w:rsidR="00B31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B31864">
        <w:rPr>
          <w:rFonts w:ascii="Times New Roman" w:hAnsi="Times New Roman" w:cs="Times New Roman"/>
          <w:b/>
          <w:bCs/>
          <w:sz w:val="24"/>
          <w:szCs w:val="24"/>
        </w:rPr>
        <w:t>We could go on!  C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ould I suggest that, at its </w:t>
      </w:r>
      <w:r w:rsidR="00680C51">
        <w:rPr>
          <w:rFonts w:ascii="Times New Roman" w:hAnsi="Times New Roman" w:cs="Times New Roman"/>
          <w:b/>
          <w:bCs/>
          <w:sz w:val="24"/>
          <w:szCs w:val="24"/>
        </w:rPr>
        <w:t xml:space="preserve">most 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basic level, </w:t>
      </w:r>
      <w:r w:rsidR="00680C51">
        <w:rPr>
          <w:rFonts w:ascii="Times New Roman" w:hAnsi="Times New Roman" w:cs="Times New Roman"/>
          <w:b/>
          <w:bCs/>
          <w:sz w:val="24"/>
          <w:szCs w:val="24"/>
        </w:rPr>
        <w:t xml:space="preserve">prayer 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t>is human</w:t>
      </w:r>
      <w:r w:rsidR="00680C51">
        <w:rPr>
          <w:rFonts w:ascii="Times New Roman" w:hAnsi="Times New Roman" w:cs="Times New Roman"/>
          <w:b/>
          <w:bCs/>
          <w:sz w:val="24"/>
          <w:szCs w:val="24"/>
        </w:rPr>
        <w:t xml:space="preserve"> being</w:t>
      </w:r>
      <w:r w:rsidR="0028159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communicatin</w:t>
      </w:r>
      <w:r w:rsidR="00281596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with God?  And</w:t>
      </w:r>
      <w:r w:rsidR="00680C51">
        <w:rPr>
          <w:rFonts w:ascii="Times New Roman" w:hAnsi="Times New Roman" w:cs="Times New Roman"/>
          <w:b/>
          <w:bCs/>
          <w:sz w:val="24"/>
          <w:szCs w:val="24"/>
        </w:rPr>
        <w:t>, of course,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that presupposes a God friendly to human communication</w:t>
      </w:r>
      <w:r w:rsidR="00A2314B">
        <w:rPr>
          <w:rFonts w:ascii="Times New Roman" w:hAnsi="Times New Roman" w:cs="Times New Roman"/>
          <w:b/>
          <w:bCs/>
          <w:sz w:val="24"/>
          <w:szCs w:val="24"/>
        </w:rPr>
        <w:t>, w</w:t>
      </w:r>
      <w:r w:rsidR="00861916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A2314B">
        <w:rPr>
          <w:rFonts w:ascii="Times New Roman" w:hAnsi="Times New Roman" w:cs="Times New Roman"/>
          <w:b/>
          <w:bCs/>
          <w:sz w:val="24"/>
          <w:szCs w:val="24"/>
        </w:rPr>
        <w:t>ich is wh</w:t>
      </w:r>
      <w:r w:rsidR="00861916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A23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916">
        <w:rPr>
          <w:rFonts w:ascii="Times New Roman" w:hAnsi="Times New Roman" w:cs="Times New Roman"/>
          <w:b/>
          <w:bCs/>
          <w:sz w:val="24"/>
          <w:szCs w:val="24"/>
        </w:rPr>
        <w:t xml:space="preserve">the hymn, </w:t>
      </w:r>
      <w:proofErr w:type="gramStart"/>
      <w:r w:rsidR="008619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What</w:t>
      </w:r>
      <w:proofErr w:type="gramEnd"/>
      <w:r w:rsidR="008619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Friend We Have in Jesus </w:t>
      </w:r>
      <w:r w:rsidR="00861916">
        <w:rPr>
          <w:rFonts w:ascii="Times New Roman" w:hAnsi="Times New Roman" w:cs="Times New Roman"/>
          <w:b/>
          <w:bCs/>
          <w:sz w:val="24"/>
          <w:szCs w:val="24"/>
        </w:rPr>
        <w:t>is all about!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122A0E3" w14:textId="63B6D163" w:rsidR="00281596" w:rsidRPr="00B932A5" w:rsidRDefault="00281596" w:rsidP="002815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What was the first prayer?  Well, the first recorded words of a human addressing God are in Genesis 3: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God called to the man, “Where are you?”  He </w:t>
      </w:r>
      <w:proofErr w:type="gramStart"/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answered</w:t>
      </w:r>
      <w:r w:rsidR="00A32B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160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proofErr w:type="gramEnd"/>
      <w:r w:rsidR="003160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1606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A32B0D">
        <w:rPr>
          <w:rFonts w:ascii="Times New Roman" w:hAnsi="Times New Roman" w:cs="Times New Roman"/>
          <w:b/>
          <w:bCs/>
          <w:sz w:val="24"/>
          <w:szCs w:val="24"/>
        </w:rPr>
        <w:t>ere comes the prayer</w:t>
      </w:r>
      <w:r w:rsidR="0031606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“I heard you in the garden and I was afraid because I was naked; so I hid” (vv. 9-10).</w:t>
      </w:r>
    </w:p>
    <w:p w14:paraId="4882DC23" w14:textId="76E924F9" w:rsidR="00281596" w:rsidRPr="00B932A5" w:rsidRDefault="00281596" w:rsidP="00281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God called</w:t>
      </w:r>
      <w:proofErr w:type="gramStart"/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proofErr w:type="gramEnd"/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Where are you?” 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Ever since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Adam and Eve – or, rather,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>Eve and Adam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scrumped those so-called “apples” in the Garden of Eden and introduced sin – which is</w:t>
      </w:r>
      <w:r w:rsidR="000D4644">
        <w:rPr>
          <w:rFonts w:ascii="Times New Roman" w:hAnsi="Times New Roman" w:cs="Times New Roman"/>
          <w:b/>
          <w:bCs/>
          <w:sz w:val="24"/>
          <w:szCs w:val="24"/>
        </w:rPr>
        <w:t>, ultimately,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selfishness - into the world, we’ve been lost in the bushes.  What is prayer?  Prayer is </w:t>
      </w:r>
      <w:r>
        <w:rPr>
          <w:rFonts w:ascii="Times New Roman" w:hAnsi="Times New Roman" w:cs="Times New Roman"/>
          <w:b/>
          <w:bCs/>
          <w:sz w:val="24"/>
          <w:szCs w:val="24"/>
        </w:rPr>
        <w:t>our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response to God’s quest to find His lost children. 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My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>first recorded prayer was when</w:t>
      </w:r>
      <w:r w:rsidR="002B1AC2">
        <w:rPr>
          <w:rFonts w:ascii="Times New Roman" w:hAnsi="Times New Roman" w:cs="Times New Roman"/>
          <w:b/>
          <w:bCs/>
          <w:sz w:val="24"/>
          <w:szCs w:val="24"/>
        </w:rPr>
        <w:t xml:space="preserve"> I w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>as 26</w:t>
      </w:r>
      <w:r w:rsidR="002B1AC2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I got on my knees </w:t>
      </w:r>
      <w:r w:rsidR="00272C64">
        <w:rPr>
          <w:rFonts w:ascii="Times New Roman" w:hAnsi="Times New Roman" w:cs="Times New Roman"/>
          <w:b/>
          <w:bCs/>
          <w:sz w:val="24"/>
          <w:szCs w:val="24"/>
        </w:rPr>
        <w:t xml:space="preserve">and prayed the prayer suggested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72C64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272C64">
        <w:rPr>
          <w:rFonts w:ascii="Times New Roman" w:hAnsi="Times New Roman" w:cs="Times New Roman"/>
          <w:b/>
          <w:bCs/>
          <w:sz w:val="24"/>
          <w:szCs w:val="24"/>
        </w:rPr>
        <w:t>e b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>oo</w:t>
      </w:r>
      <w:r w:rsidR="00272C64">
        <w:rPr>
          <w:rFonts w:ascii="Times New Roman" w:hAnsi="Times New Roman" w:cs="Times New Roman"/>
          <w:b/>
          <w:bCs/>
          <w:sz w:val="24"/>
          <w:szCs w:val="24"/>
        </w:rPr>
        <w:t>klet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Journey into Life</w:t>
      </w:r>
      <w:r w:rsidR="00325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But it </w:t>
      </w:r>
      <w:proofErr w:type="gramStart"/>
      <w:r w:rsidRPr="00B932A5">
        <w:rPr>
          <w:rFonts w:ascii="Times New Roman" w:hAnsi="Times New Roman" w:cs="Times New Roman"/>
          <w:b/>
          <w:bCs/>
          <w:sz w:val="24"/>
          <w:szCs w:val="24"/>
        </w:rPr>
        <w:t>wasn’t</w:t>
      </w:r>
      <w:proofErr w:type="gramEnd"/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my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initiative!  I was responding to a thought God had planted in my mind </w:t>
      </w:r>
      <w:r w:rsidR="00D30B2D">
        <w:rPr>
          <w:rFonts w:ascii="Times New Roman" w:hAnsi="Times New Roman" w:cs="Times New Roman"/>
          <w:b/>
          <w:bCs/>
          <w:sz w:val="24"/>
          <w:szCs w:val="24"/>
        </w:rPr>
        <w:t xml:space="preserve">some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weeks earlier, </w:t>
      </w:r>
      <w:proofErr w:type="gramStart"/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</w:t>
      </w:r>
      <w:proofErr w:type="gramEnd"/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is God speaking to you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or, as Adam heard it,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Where are you? 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Prayer is always a response: it originates in God. 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invented it though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we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>do it.</w:t>
      </w:r>
    </w:p>
    <w:p w14:paraId="5F4402FB" w14:textId="05B9D100" w:rsidR="00281596" w:rsidRPr="00B932A5" w:rsidRDefault="00281596" w:rsidP="0028159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932A5"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the first prayer in the Bible was a confession of shame.  </w:t>
      </w:r>
      <w:proofErr w:type="gramStart"/>
      <w:r w:rsidRPr="00B932A5">
        <w:rPr>
          <w:rFonts w:ascii="Times New Roman" w:hAnsi="Times New Roman" w:cs="Times New Roman"/>
          <w:b/>
          <w:bCs/>
          <w:sz w:val="24"/>
          <w:szCs w:val="24"/>
        </w:rPr>
        <w:t>That’s</w:t>
      </w:r>
      <w:proofErr w:type="gramEnd"/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always a good place to start</w:t>
      </w:r>
      <w:r w:rsidR="00CF19BB">
        <w:rPr>
          <w:rFonts w:ascii="Times New Roman" w:hAnsi="Times New Roman" w:cs="Times New Roman"/>
          <w:b/>
          <w:bCs/>
          <w:sz w:val="24"/>
          <w:szCs w:val="24"/>
        </w:rPr>
        <w:t xml:space="preserve"> – with confession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>ere’s the Bible’s classic confessional prayer</w:t>
      </w:r>
      <w:r w:rsidR="00150C7F">
        <w:rPr>
          <w:rFonts w:ascii="Times New Roman" w:hAnsi="Times New Roman" w:cs="Times New Roman"/>
          <w:b/>
          <w:bCs/>
          <w:sz w:val="24"/>
          <w:szCs w:val="24"/>
        </w:rPr>
        <w:t>, another one of David’s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14:paraId="4F332FF9" w14:textId="77777777" w:rsidR="00281596" w:rsidRPr="00B932A5" w:rsidRDefault="00281596" w:rsidP="0028159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32A5">
        <w:rPr>
          <w:rFonts w:ascii="Times New Roman" w:hAnsi="Times New Roman" w:cs="Times New Roman"/>
          <w:b/>
          <w:bCs/>
          <w:sz w:val="24"/>
          <w:szCs w:val="24"/>
          <w:u w:val="single"/>
        </w:rPr>
        <w:t>Ps. 51</w:t>
      </w:r>
    </w:p>
    <w:p w14:paraId="79C446A9" w14:textId="65F39A9B" w:rsidR="00281596" w:rsidRPr="00B932A5" w:rsidRDefault="001E4C25" w:rsidP="002815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w, yo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u may not be an adulterer or a murderer, but Psalm 51 is a good place to linger and, remember, Jesus said that lust equals adultery (Mt. 5:28) and anger equals murder (5:21-2).  </w:t>
      </w:r>
      <w:r w:rsidR="00281596">
        <w:rPr>
          <w:rFonts w:ascii="Times New Roman" w:hAnsi="Times New Roman" w:cs="Times New Roman"/>
          <w:b/>
          <w:bCs/>
          <w:sz w:val="24"/>
          <w:szCs w:val="24"/>
        </w:rPr>
        <w:t>That was in the Sermon on the Mount.  Jesus talked about prayer in that same sermon</w:t>
      </w:r>
      <w:r w:rsidR="00A3586C">
        <w:rPr>
          <w:rFonts w:ascii="Times New Roman" w:hAnsi="Times New Roman" w:cs="Times New Roman"/>
          <w:b/>
          <w:bCs/>
          <w:sz w:val="24"/>
          <w:szCs w:val="24"/>
        </w:rPr>
        <w:t>.  Last time we saw several links</w:t>
      </w:r>
      <w:r w:rsidR="009A0786">
        <w:rPr>
          <w:rFonts w:ascii="Times New Roman" w:hAnsi="Times New Roman" w:cs="Times New Roman"/>
          <w:b/>
          <w:bCs/>
          <w:sz w:val="24"/>
          <w:szCs w:val="24"/>
        </w:rPr>
        <w:t xml:space="preserve"> between David’s prayer for the Temple an</w:t>
      </w:r>
      <w:r w:rsidR="0028159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A0786">
        <w:rPr>
          <w:rFonts w:ascii="Times New Roman" w:hAnsi="Times New Roman" w:cs="Times New Roman"/>
          <w:b/>
          <w:bCs/>
          <w:sz w:val="24"/>
          <w:szCs w:val="24"/>
        </w:rPr>
        <w:t xml:space="preserve"> what we call the L</w:t>
      </w:r>
      <w:r w:rsidR="0028159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A0786">
        <w:rPr>
          <w:rFonts w:ascii="Times New Roman" w:hAnsi="Times New Roman" w:cs="Times New Roman"/>
          <w:b/>
          <w:bCs/>
          <w:sz w:val="24"/>
          <w:szCs w:val="24"/>
        </w:rPr>
        <w:t>rd’s Prayer.  Do</w:t>
      </w:r>
      <w:r w:rsidR="00281596">
        <w:rPr>
          <w:rFonts w:ascii="Times New Roman" w:hAnsi="Times New Roman" w:cs="Times New Roman"/>
          <w:b/>
          <w:bCs/>
          <w:sz w:val="24"/>
          <w:szCs w:val="24"/>
        </w:rPr>
        <w:t xml:space="preserve"> you recogn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t>ise</w:t>
      </w:r>
      <w:r w:rsidR="002815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8159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9A078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8159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A078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675C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A078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D675C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A078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E4EA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A0786">
        <w:rPr>
          <w:rFonts w:ascii="Times New Roman" w:hAnsi="Times New Roman" w:cs="Times New Roman"/>
          <w:b/>
          <w:bCs/>
          <w:sz w:val="24"/>
          <w:szCs w:val="24"/>
        </w:rPr>
        <w:t>tie</w:t>
      </w:r>
      <w:r w:rsidR="00281596">
        <w:rPr>
          <w:rFonts w:ascii="Times New Roman" w:hAnsi="Times New Roman" w:cs="Times New Roman"/>
          <w:b/>
          <w:bCs/>
          <w:sz w:val="24"/>
          <w:szCs w:val="24"/>
        </w:rPr>
        <w:t>s with P</w:t>
      </w:r>
      <w:r w:rsidR="00D675CF">
        <w:rPr>
          <w:rFonts w:ascii="Times New Roman" w:hAnsi="Times New Roman" w:cs="Times New Roman"/>
          <w:b/>
          <w:bCs/>
          <w:sz w:val="24"/>
          <w:szCs w:val="24"/>
        </w:rPr>
        <w:t>salm 51</w:t>
      </w:r>
      <w:r w:rsidR="00281596">
        <w:rPr>
          <w:rFonts w:ascii="Times New Roman" w:hAnsi="Times New Roman" w:cs="Times New Roman"/>
          <w:b/>
          <w:bCs/>
          <w:sz w:val="24"/>
          <w:szCs w:val="24"/>
        </w:rPr>
        <w:t xml:space="preserve">?  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David prayed, </w:t>
      </w:r>
      <w:proofErr w:type="gramStart"/>
      <w:r w:rsidR="00281596"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Wash</w:t>
      </w:r>
      <w:proofErr w:type="gramEnd"/>
      <w:r w:rsidR="00281596"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away all my iniquity and cleanse me from my sin (v. 2) 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and didn’t 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Jesus similarly teach us to pray, </w:t>
      </w:r>
      <w:r w:rsidR="00281596"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Forgive us our trespasses (Mt. 6:12)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281596"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And He went on to pray that we might </w:t>
      </w:r>
      <w:r w:rsidR="00281596"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forgive those who trespass against us, 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just as David prayed, </w:t>
      </w:r>
      <w:r w:rsidR="00281596"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Then I will teach transgressors your ways, and sinners will turn back to you (v. 13).  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If we expect God to hear </w:t>
      </w:r>
      <w:r w:rsidR="00281596"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281596"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</w:t>
      </w:r>
      <w:r w:rsidR="00281596"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hiding-place, we must be willing to help other sinners crying out from theirs!</w:t>
      </w:r>
    </w:p>
    <w:p w14:paraId="79D7AE1D" w14:textId="5F77A10D" w:rsidR="00281596" w:rsidRPr="00B932A5" w:rsidRDefault="00281596" w:rsidP="00281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Any prayer of confession also needs to acknowledge that we need help not to sin again.  Adam confessed that he was naked – entirely dependent on God to clothe him (which He did, with animal skins (Gen. 3:21)).  David pleaded,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Create in me a pure heart, O God, and renew a steadfast spirit within me (v. 10),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while Jesus taught us to pray,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Lead us not into temptation but deliver us from evil (Mt.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:13). 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True confession will always include an aspiration not to do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it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– whatever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it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is – again.  And God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does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reclothe us – not in skins, but in </w:t>
      </w:r>
      <w:r w:rsidR="00373443">
        <w:rPr>
          <w:rFonts w:ascii="Times New Roman" w:hAnsi="Times New Roman" w:cs="Times New Roman"/>
          <w:b/>
          <w:bCs/>
          <w:sz w:val="24"/>
          <w:szCs w:val="24"/>
        </w:rPr>
        <w:t xml:space="preserve">the white robes of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>His righteousness (Rev. 19:8).</w:t>
      </w:r>
    </w:p>
    <w:p w14:paraId="623F7DF4" w14:textId="6C78AA19" w:rsidR="00281596" w:rsidRPr="00B932A5" w:rsidRDefault="00281596" w:rsidP="002815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B932A5">
        <w:rPr>
          <w:rFonts w:ascii="Times New Roman" w:hAnsi="Times New Roman" w:cs="Times New Roman"/>
          <w:b/>
          <w:bCs/>
          <w:sz w:val="24"/>
          <w:szCs w:val="24"/>
        </w:rPr>
        <w:t>What</w:t>
      </w:r>
      <w:r w:rsidR="00CE1AC3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gramEnd"/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last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prayer of the Bible?  </w:t>
      </w:r>
      <w:proofErr w:type="gramStart"/>
      <w:r w:rsidRPr="00B932A5">
        <w:rPr>
          <w:rFonts w:ascii="Times New Roman" w:hAnsi="Times New Roman" w:cs="Times New Roman"/>
          <w:b/>
          <w:bCs/>
          <w:sz w:val="24"/>
          <w:szCs w:val="24"/>
        </w:rPr>
        <w:t>We’re</w:t>
      </w:r>
      <w:proofErr w:type="gramEnd"/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going from one garden to another here – it’s the last verse-and-a-half of Revelation</w:t>
      </w:r>
      <w:r w:rsidR="00F567B1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whole Bible</w:t>
      </w:r>
      <w:r w:rsidR="00196648">
        <w:rPr>
          <w:rFonts w:ascii="Times New Roman" w:hAnsi="Times New Roman" w:cs="Times New Roman"/>
          <w:b/>
          <w:bCs/>
          <w:sz w:val="24"/>
          <w:szCs w:val="24"/>
        </w:rPr>
        <w:t>, therefore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196648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96648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was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prayed by John: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Come, Lord Jesus.  The grace </w:t>
      </w:r>
      <w:bookmarkStart w:id="0" w:name="_Hlk51058639"/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the Lord Jesus be with God’s people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 Amen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0"/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(Rev. 22:20b-21).</w:t>
      </w:r>
    </w:p>
    <w:p w14:paraId="38CFD760" w14:textId="151BBC6D" w:rsidR="00281596" w:rsidRPr="00B932A5" w:rsidRDefault="00281596" w:rsidP="002815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 can be sure that</w:t>
      </w:r>
      <w:r w:rsidR="00F052BA">
        <w:rPr>
          <w:rFonts w:ascii="Times New Roman" w:hAnsi="Times New Roman" w:cs="Times New Roman"/>
          <w:b/>
          <w:bCs/>
          <w:sz w:val="24"/>
          <w:szCs w:val="24"/>
        </w:rPr>
        <w:t>, like David,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>John had confessed his sin</w:t>
      </w:r>
      <w:r w:rsidR="00D6743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bec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use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he was the one who taught us that,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If we confess our sins he is faithful and just and will forgive us our sins and purify us from all unrighteousness (1 Jn. 1:9).  </w:t>
      </w:r>
      <w:r>
        <w:rPr>
          <w:rFonts w:ascii="Times New Roman" w:hAnsi="Times New Roman" w:cs="Times New Roman"/>
          <w:b/>
          <w:bCs/>
          <w:sz w:val="24"/>
          <w:szCs w:val="24"/>
        </w:rPr>
        <w:t>Therefore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John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, unlike Adam, </w:t>
      </w:r>
      <w:proofErr w:type="gramStart"/>
      <w:r w:rsidRPr="00B932A5">
        <w:rPr>
          <w:rFonts w:ascii="Times New Roman" w:hAnsi="Times New Roman" w:cs="Times New Roman"/>
          <w:b/>
          <w:bCs/>
          <w:sz w:val="24"/>
          <w:szCs w:val="24"/>
        </w:rPr>
        <w:t>wasn’t</w:t>
      </w:r>
      <w:proofErr w:type="gramEnd"/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afraid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he prayed that Jesus would come and, meanwhile, that His people would have grace.  Well, the first part of that prayer –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Come, Lord Jesus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gramStart"/>
      <w:r w:rsidRPr="00B932A5">
        <w:rPr>
          <w:rFonts w:ascii="Times New Roman" w:hAnsi="Times New Roman" w:cs="Times New Roman"/>
          <w:b/>
          <w:bCs/>
          <w:sz w:val="24"/>
          <w:szCs w:val="24"/>
        </w:rPr>
        <w:t>hasn’t</w:t>
      </w:r>
      <w:proofErr w:type="gramEnd"/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been answered yet.  </w:t>
      </w:r>
      <w:proofErr w:type="gramStart"/>
      <w:r w:rsidRPr="00B932A5">
        <w:rPr>
          <w:rFonts w:ascii="Times New Roman" w:hAnsi="Times New Roman" w:cs="Times New Roman"/>
          <w:b/>
          <w:bCs/>
          <w:sz w:val="24"/>
          <w:szCs w:val="24"/>
        </w:rPr>
        <w:t>He’s</w:t>
      </w:r>
      <w:proofErr w:type="gramEnd"/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on His way, but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hasn’t arrived.  </w:t>
      </w:r>
      <w:proofErr w:type="gramStart"/>
      <w:r w:rsidRPr="00B932A5"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the second part is still operative -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grace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 the Lord Jesus be with God’s people.  </w:t>
      </w:r>
      <w:proofErr w:type="gramStart"/>
      <w:r w:rsidR="006E5359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gramEnd"/>
      <w:r w:rsidR="006E5359">
        <w:rPr>
          <w:rFonts w:ascii="Times New Roman" w:hAnsi="Times New Roman" w:cs="Times New Roman"/>
          <w:b/>
          <w:bCs/>
          <w:sz w:val="24"/>
          <w:szCs w:val="24"/>
        </w:rPr>
        <w:t xml:space="preserve"> sur</w:t>
      </w:r>
      <w:r>
        <w:rPr>
          <w:rFonts w:ascii="Times New Roman" w:hAnsi="Times New Roman" w:cs="Times New Roman"/>
          <w:b/>
          <w:bCs/>
          <w:sz w:val="24"/>
          <w:szCs w:val="24"/>
        </w:rPr>
        <w:t>e you’</w:t>
      </w:r>
      <w:r w:rsidR="006E5359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interceding 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all sorts of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people and praying for all sorts of blessings on them, </w:t>
      </w:r>
      <w:r w:rsidR="00542296">
        <w:rPr>
          <w:rFonts w:ascii="Times New Roman" w:hAnsi="Times New Roman" w:cs="Times New Roman"/>
          <w:b/>
          <w:bCs/>
          <w:sz w:val="24"/>
          <w:szCs w:val="24"/>
        </w:rPr>
        <w:t xml:space="preserve">especially at a time like this,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but, ultimately, </w:t>
      </w:r>
      <w:r w:rsidR="00623980">
        <w:rPr>
          <w:rFonts w:ascii="Times New Roman" w:hAnsi="Times New Roman" w:cs="Times New Roman"/>
          <w:b/>
          <w:bCs/>
          <w:sz w:val="24"/>
          <w:szCs w:val="24"/>
        </w:rPr>
        <w:t xml:space="preserve">remember, </w:t>
      </w:r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’re praying for </w:t>
      </w:r>
      <w:r w:rsidRPr="00CE7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</w:t>
      </w:r>
      <w:r w:rsidR="00714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grace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.  Whatever other details we add, </w:t>
      </w:r>
      <w:proofErr w:type="gramStart"/>
      <w:r w:rsidRPr="00B932A5">
        <w:rPr>
          <w:rFonts w:ascii="Times New Roman" w:hAnsi="Times New Roman" w:cs="Times New Roman"/>
          <w:b/>
          <w:bCs/>
          <w:sz w:val="24"/>
          <w:szCs w:val="24"/>
        </w:rPr>
        <w:t>we’re</w:t>
      </w:r>
      <w:proofErr w:type="gramEnd"/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praying, “May this person be Yours</w:t>
      </w:r>
      <w:r w:rsidR="006175B6">
        <w:rPr>
          <w:rFonts w:ascii="Times New Roman" w:hAnsi="Times New Roman" w:cs="Times New Roman"/>
          <w:b/>
          <w:bCs/>
          <w:sz w:val="24"/>
          <w:szCs w:val="24"/>
        </w:rPr>
        <w:t>, God,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and experience Your grace”.</w:t>
      </w:r>
      <w:r w:rsidR="00623980">
        <w:rPr>
          <w:rFonts w:ascii="Times New Roman" w:hAnsi="Times New Roman" w:cs="Times New Roman"/>
          <w:b/>
          <w:bCs/>
          <w:sz w:val="24"/>
          <w:szCs w:val="24"/>
        </w:rPr>
        <w:t xml:space="preserve">  Otherwise </w:t>
      </w:r>
      <w:proofErr w:type="gramStart"/>
      <w:r w:rsidR="00623980">
        <w:rPr>
          <w:rFonts w:ascii="Times New Roman" w:hAnsi="Times New Roman" w:cs="Times New Roman"/>
          <w:b/>
          <w:bCs/>
          <w:sz w:val="24"/>
          <w:szCs w:val="24"/>
        </w:rPr>
        <w:t>we’re</w:t>
      </w:r>
      <w:proofErr w:type="gramEnd"/>
      <w:r w:rsidR="00623980">
        <w:rPr>
          <w:rFonts w:ascii="Times New Roman" w:hAnsi="Times New Roman" w:cs="Times New Roman"/>
          <w:b/>
          <w:bCs/>
          <w:sz w:val="24"/>
          <w:szCs w:val="24"/>
        </w:rPr>
        <w:t xml:space="preserve"> just sticking a plaster on them, rather than seeking their </w:t>
      </w:r>
      <w:r w:rsidR="008B136A">
        <w:rPr>
          <w:rFonts w:ascii="Times New Roman" w:hAnsi="Times New Roman" w:cs="Times New Roman"/>
          <w:b/>
          <w:bCs/>
          <w:sz w:val="24"/>
          <w:szCs w:val="24"/>
        </w:rPr>
        <w:t xml:space="preserve">complete </w:t>
      </w:r>
      <w:r w:rsidR="006175B6">
        <w:rPr>
          <w:rFonts w:ascii="Times New Roman" w:hAnsi="Times New Roman" w:cs="Times New Roman"/>
          <w:b/>
          <w:bCs/>
          <w:sz w:val="24"/>
          <w:szCs w:val="24"/>
        </w:rPr>
        <w:t xml:space="preserve">and permanent </w:t>
      </w:r>
      <w:r w:rsidR="00623980">
        <w:rPr>
          <w:rFonts w:ascii="Times New Roman" w:hAnsi="Times New Roman" w:cs="Times New Roman"/>
          <w:b/>
          <w:bCs/>
          <w:sz w:val="24"/>
          <w:szCs w:val="24"/>
        </w:rPr>
        <w:t>healing.</w:t>
      </w:r>
    </w:p>
    <w:p w14:paraId="129F6B30" w14:textId="5FD11983" w:rsidR="00316CBD" w:rsidRDefault="00281596" w:rsidP="00281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2A5">
        <w:rPr>
          <w:rFonts w:ascii="Times New Roman" w:hAnsi="Times New Roman" w:cs="Times New Roman"/>
          <w:b/>
          <w:bCs/>
          <w:sz w:val="24"/>
          <w:szCs w:val="24"/>
        </w:rPr>
        <w:t>There are countless prayers between Genesis and Revelation</w:t>
      </w:r>
      <w:r w:rsidR="006175B6">
        <w:rPr>
          <w:rFonts w:ascii="Times New Roman" w:hAnsi="Times New Roman" w:cs="Times New Roman"/>
          <w:b/>
          <w:bCs/>
          <w:sz w:val="24"/>
          <w:szCs w:val="24"/>
        </w:rPr>
        <w:t xml:space="preserve"> – have a flick through and see -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6F40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ut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A0B74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 of</w:t>
      </w:r>
      <w:r w:rsidR="00DD5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>he mo</w:t>
      </w:r>
      <w:r w:rsidR="00D61F5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t important prayers in the Bible is Mark 9:24 –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believe: help m</w:t>
      </w:r>
      <w:r w:rsidR="00536D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overcome my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unbelief. 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Because </w:t>
      </w:r>
      <w:proofErr w:type="gramStart"/>
      <w:r w:rsidRPr="00B932A5">
        <w:rPr>
          <w:rFonts w:ascii="Times New Roman" w:hAnsi="Times New Roman" w:cs="Times New Roman"/>
          <w:b/>
          <w:bCs/>
          <w:sz w:val="24"/>
          <w:szCs w:val="24"/>
        </w:rPr>
        <w:t>that’s</w:t>
      </w:r>
      <w:proofErr w:type="gramEnd"/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a prayer for all of us.  Even the apostles had to ask,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Lord, teach us how to pray (Lk. 11:1). 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Prayer is an art, not a science and </w:t>
      </w:r>
      <w:proofErr w:type="gramStart"/>
      <w:r w:rsidRPr="00B932A5">
        <w:rPr>
          <w:rFonts w:ascii="Times New Roman" w:hAnsi="Times New Roman" w:cs="Times New Roman"/>
          <w:b/>
          <w:bCs/>
          <w:sz w:val="24"/>
          <w:szCs w:val="24"/>
        </w:rPr>
        <w:t>we’re</w:t>
      </w:r>
      <w:proofErr w:type="gramEnd"/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 all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absolute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beginners.  </w:t>
      </w:r>
    </w:p>
    <w:p w14:paraId="0D55BF8D" w14:textId="5EB64C71" w:rsidR="00281596" w:rsidRPr="00B932A5" w:rsidRDefault="00281596" w:rsidP="00281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“Lord, I </w:t>
      </w:r>
      <w:r w:rsidRPr="00B93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</w:t>
      </w:r>
      <w:r w:rsidRPr="00B932A5">
        <w:rPr>
          <w:rFonts w:ascii="Times New Roman" w:hAnsi="Times New Roman" w:cs="Times New Roman"/>
          <w:b/>
          <w:bCs/>
          <w:sz w:val="24"/>
          <w:szCs w:val="24"/>
        </w:rPr>
        <w:t xml:space="preserve">believe, but not enough.  My prayer’s </w:t>
      </w:r>
      <w:proofErr w:type="gramStart"/>
      <w:r w:rsidRPr="00B932A5">
        <w:rPr>
          <w:rFonts w:ascii="Times New Roman" w:hAnsi="Times New Roman" w:cs="Times New Roman"/>
          <w:b/>
          <w:bCs/>
          <w:sz w:val="24"/>
          <w:szCs w:val="24"/>
        </w:rPr>
        <w:t>very small</w:t>
      </w:r>
      <w:proofErr w:type="gramEnd"/>
      <w:r w:rsidRPr="00B932A5">
        <w:rPr>
          <w:rFonts w:ascii="Times New Roman" w:hAnsi="Times New Roman" w:cs="Times New Roman"/>
          <w:b/>
          <w:bCs/>
          <w:sz w:val="24"/>
          <w:szCs w:val="24"/>
        </w:rPr>
        <w:t>, about the size of a mustard-seed!”</w:t>
      </w:r>
    </w:p>
    <w:p w14:paraId="2DA2324E" w14:textId="77777777" w:rsidR="00281596" w:rsidRPr="00B932A5" w:rsidRDefault="00281596" w:rsidP="002815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2A5">
        <w:rPr>
          <w:rFonts w:ascii="Times New Roman" w:hAnsi="Times New Roman" w:cs="Times New Roman"/>
          <w:b/>
          <w:bCs/>
          <w:sz w:val="24"/>
          <w:szCs w:val="24"/>
        </w:rPr>
        <w:tab/>
        <w:t>“That’s enough,” says Jesus, “Give it to Me and watch it grow” (cf. Mt. 17:20).</w:t>
      </w:r>
    </w:p>
    <w:p w14:paraId="7A47CC44" w14:textId="77777777" w:rsidR="00046033" w:rsidRPr="00281596" w:rsidRDefault="007320CC" w:rsidP="00281596"/>
    <w:sectPr w:rsidR="00046033" w:rsidRPr="00281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96"/>
    <w:rsid w:val="0000362A"/>
    <w:rsid w:val="00076BF9"/>
    <w:rsid w:val="000C054B"/>
    <w:rsid w:val="000C0C32"/>
    <w:rsid w:val="000D4644"/>
    <w:rsid w:val="00121153"/>
    <w:rsid w:val="00124134"/>
    <w:rsid w:val="00137276"/>
    <w:rsid w:val="00150C7F"/>
    <w:rsid w:val="00196648"/>
    <w:rsid w:val="001A200A"/>
    <w:rsid w:val="001E4C25"/>
    <w:rsid w:val="001F2ACC"/>
    <w:rsid w:val="00262831"/>
    <w:rsid w:val="002709DD"/>
    <w:rsid w:val="00272C64"/>
    <w:rsid w:val="0027364D"/>
    <w:rsid w:val="00281596"/>
    <w:rsid w:val="002A3F93"/>
    <w:rsid w:val="002B1AC2"/>
    <w:rsid w:val="0031606D"/>
    <w:rsid w:val="00316CBD"/>
    <w:rsid w:val="00325441"/>
    <w:rsid w:val="00333565"/>
    <w:rsid w:val="00373443"/>
    <w:rsid w:val="0044031F"/>
    <w:rsid w:val="004904F8"/>
    <w:rsid w:val="004A478B"/>
    <w:rsid w:val="004E419A"/>
    <w:rsid w:val="00520785"/>
    <w:rsid w:val="00536DAA"/>
    <w:rsid w:val="00542296"/>
    <w:rsid w:val="005D0424"/>
    <w:rsid w:val="005E5E89"/>
    <w:rsid w:val="006175B6"/>
    <w:rsid w:val="00623980"/>
    <w:rsid w:val="00680C51"/>
    <w:rsid w:val="006E4EAC"/>
    <w:rsid w:val="006E5359"/>
    <w:rsid w:val="00714B10"/>
    <w:rsid w:val="00730B13"/>
    <w:rsid w:val="0073658C"/>
    <w:rsid w:val="007C42FA"/>
    <w:rsid w:val="00805A2E"/>
    <w:rsid w:val="00822846"/>
    <w:rsid w:val="00861916"/>
    <w:rsid w:val="008B136A"/>
    <w:rsid w:val="009230F1"/>
    <w:rsid w:val="0096527E"/>
    <w:rsid w:val="009A0786"/>
    <w:rsid w:val="00A2314B"/>
    <w:rsid w:val="00A32B0D"/>
    <w:rsid w:val="00A3586C"/>
    <w:rsid w:val="00A839E6"/>
    <w:rsid w:val="00B11EA3"/>
    <w:rsid w:val="00B26F40"/>
    <w:rsid w:val="00B31864"/>
    <w:rsid w:val="00BD75B4"/>
    <w:rsid w:val="00C42F0F"/>
    <w:rsid w:val="00CC1AF1"/>
    <w:rsid w:val="00CE1AC3"/>
    <w:rsid w:val="00CE7124"/>
    <w:rsid w:val="00CF19BB"/>
    <w:rsid w:val="00CF5134"/>
    <w:rsid w:val="00D1694D"/>
    <w:rsid w:val="00D30B2D"/>
    <w:rsid w:val="00D61F58"/>
    <w:rsid w:val="00D6743A"/>
    <w:rsid w:val="00D675CF"/>
    <w:rsid w:val="00DD57EE"/>
    <w:rsid w:val="00E035D4"/>
    <w:rsid w:val="00E350C1"/>
    <w:rsid w:val="00E65232"/>
    <w:rsid w:val="00EC2202"/>
    <w:rsid w:val="00F052BA"/>
    <w:rsid w:val="00F45259"/>
    <w:rsid w:val="00F567B1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D7ED"/>
  <w15:chartTrackingRefBased/>
  <w15:docId w15:val="{0C1C0794-1A8D-46BA-BDC0-59183833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Morley</dc:creator>
  <cp:keywords/>
  <dc:description/>
  <cp:lastModifiedBy>Steve Morley</cp:lastModifiedBy>
  <cp:revision>2</cp:revision>
  <dcterms:created xsi:type="dcterms:W3CDTF">2020-09-23T12:14:00Z</dcterms:created>
  <dcterms:modified xsi:type="dcterms:W3CDTF">2020-09-23T12:14:00Z</dcterms:modified>
</cp:coreProperties>
</file>